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kern w:val="2"/>
          <w:sz w:val="24"/>
          <w:szCs w:val="24"/>
          <w:lang w:val="en-GB" w:eastAsia="en-GB"/>
          <w14:ligatures w14:val="standardContextual"/>
        </w:rPr>
        <w:id w:val="-1490007177"/>
        <w:docPartObj>
          <w:docPartGallery w:val="Cover Pages"/>
          <w:docPartUnique/>
        </w:docPartObj>
      </w:sdtPr>
      <w:sdtEndPr>
        <w:rPr>
          <w:rFonts w:ascii="Times New Roman" w:hAnsi="Times New Roman" w:cs="Times New Roman"/>
          <w:b/>
        </w:rPr>
      </w:sdtEndPr>
      <w:sdtContent>
        <w:p w:rsidR="004A6574" w:rsidRDefault="00B50AAC" w:rsidP="004A6574">
          <w:pPr>
            <w:pStyle w:val="Sansinterligne"/>
          </w:pPr>
          <w:r>
            <w:rPr>
              <w:noProof/>
              <w:lang w:val="en-US" w:eastAsia="en-US"/>
            </w:rPr>
            <mc:AlternateContent>
              <mc:Choice Requires="wps">
                <w:drawing>
                  <wp:anchor distT="0" distB="0" distL="114300" distR="114300" simplePos="0" relativeHeight="251675648" behindDoc="0" locked="0" layoutInCell="1" allowOverlap="1" wp14:anchorId="63E813B5" wp14:editId="5948E5B0">
                    <wp:simplePos x="0" y="0"/>
                    <wp:positionH relativeFrom="column">
                      <wp:posOffset>4533265</wp:posOffset>
                    </wp:positionH>
                    <wp:positionV relativeFrom="paragraph">
                      <wp:posOffset>-351155</wp:posOffset>
                    </wp:positionV>
                    <wp:extent cx="1722120" cy="838200"/>
                    <wp:effectExtent l="0" t="0" r="0" b="0"/>
                    <wp:wrapNone/>
                    <wp:docPr id="51" name="Rectangle 51"/>
                    <wp:cNvGraphicFramePr/>
                    <a:graphic xmlns:a="http://schemas.openxmlformats.org/drawingml/2006/main">
                      <a:graphicData uri="http://schemas.microsoft.com/office/word/2010/wordprocessingShape">
                        <wps:wsp>
                          <wps:cNvSpPr/>
                          <wps:spPr>
                            <a:xfrm>
                              <a:off x="0" y="0"/>
                              <a:ext cx="1722120" cy="838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C4F76" w:rsidRPr="00D51EB6" w:rsidRDefault="006C4F76" w:rsidP="00D51EB6">
                                <w:pPr>
                                  <w:jc w:val="center"/>
                                  <w:rPr>
                                    <w:lang w:val="fr-FR"/>
                                  </w:rPr>
                                </w:pPr>
                                <w:r>
                                  <w:rPr>
                                    <w:noProof/>
                                    <w:lang w:val="en-US" w:eastAsia="en-US"/>
                                  </w:rPr>
                                  <w:drawing>
                                    <wp:inline distT="0" distB="0" distL="0" distR="0" wp14:anchorId="76BDEDAC" wp14:editId="6F53D246">
                                      <wp:extent cx="1501140" cy="662940"/>
                                      <wp:effectExtent l="0" t="0" r="3810" b="3810"/>
                                      <wp:docPr id="14341918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23963" cy="6730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E813B5" id="Rectangle 51" o:spid="_x0000_s1026" style="position:absolute;margin-left:356.95pt;margin-top:-27.65pt;width:135.6pt;height:6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" filled="f" stroked="f" strokeweight="1pt">
                    <v:textbox>
                      <w:txbxContent>
                        <w:p w:rsidR="006C4F76" w:rsidRPr="00D51EB6" w:rsidRDefault="006C4F76" w:rsidP="00D51EB6">
                          <w:pPr>
                            <w:jc w:val="center"/>
                            <w:rPr>
                              <w:lang w:val="fr-FR"/>
                            </w:rPr>
                          </w:pPr>
                          <w:r>
                            <w:rPr>
                              <w:noProof/>
                              <w:lang w:val="en-US" w:eastAsia="en-US"/>
                            </w:rPr>
                            <w:drawing>
                              <wp:inline distT="0" distB="0" distL="0" distR="0" wp14:anchorId="76BDEDAC" wp14:editId="6F53D246">
                                <wp:extent cx="1501140" cy="662940"/>
                                <wp:effectExtent l="0" t="0" r="3810" b="3810"/>
                                <wp:docPr id="14341918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23963" cy="673019"/>
                                        </a:xfrm>
                                        <a:prstGeom prst="rect">
                                          <a:avLst/>
                                        </a:prstGeom>
                                        <a:noFill/>
                                        <a:ln>
                                          <a:noFill/>
                                        </a:ln>
                                      </pic:spPr>
                                    </pic:pic>
                                  </a:graphicData>
                                </a:graphic>
                              </wp:inline>
                            </w:drawing>
                          </w:r>
                        </w:p>
                      </w:txbxContent>
                    </v:textbox>
                  </v:rect>
                </w:pict>
              </mc:Fallback>
            </mc:AlternateContent>
          </w:r>
          <w:r w:rsidR="00D51EB6">
            <w:rPr>
              <w:noProof/>
              <w:lang w:val="en-US" w:eastAsia="en-US"/>
            </w:rPr>
            <mc:AlternateContent>
              <mc:Choice Requires="wps">
                <w:drawing>
                  <wp:anchor distT="0" distB="0" distL="114300" distR="114300" simplePos="0" relativeHeight="251674624" behindDoc="0" locked="0" layoutInCell="1" allowOverlap="1" wp14:anchorId="09E54A71" wp14:editId="3C65868D">
                    <wp:simplePos x="0" y="0"/>
                    <wp:positionH relativeFrom="column">
                      <wp:posOffset>2925445</wp:posOffset>
                    </wp:positionH>
                    <wp:positionV relativeFrom="paragraph">
                      <wp:posOffset>-305435</wp:posOffset>
                    </wp:positionV>
                    <wp:extent cx="1562100" cy="822960"/>
                    <wp:effectExtent l="0" t="0" r="19050" b="15240"/>
                    <wp:wrapNone/>
                    <wp:docPr id="50" name="Rectangle 50"/>
                    <wp:cNvGraphicFramePr/>
                    <a:graphic xmlns:a="http://schemas.openxmlformats.org/drawingml/2006/main">
                      <a:graphicData uri="http://schemas.microsoft.com/office/word/2010/wordprocessingShape">
                        <wps:wsp>
                          <wps:cNvSpPr/>
                          <wps:spPr>
                            <a:xfrm>
                              <a:off x="0" y="0"/>
                              <a:ext cx="1562100" cy="8229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C4F76" w:rsidRPr="00F037A6" w:rsidRDefault="006C4F76" w:rsidP="00F037A6">
                                <w:pPr>
                                  <w:jc w:val="center"/>
                                  <w:rPr>
                                    <w:lang w:val="fr-FR"/>
                                  </w:rPr>
                                </w:pPr>
                                <w:r>
                                  <w:rPr>
                                    <w:noProof/>
                                    <w:lang w:val="en-US" w:eastAsia="en-US"/>
                                  </w:rPr>
                                  <w:drawing>
                                    <wp:inline distT="0" distB="0" distL="0" distR="0" wp14:anchorId="02311CEE" wp14:editId="312F8B96">
                                      <wp:extent cx="1424940" cy="716280"/>
                                      <wp:effectExtent l="0" t="0" r="3810" b="7620"/>
                                      <wp:docPr id="53" name="Image 53" descr="https://encrypted-tbn0.gstatic.com/images?q=tbn:ANd9GcRmLtcFe432OSmkKbFrigcZPX7YL1lWqigQ0fUIf8DFYpLHl5dcemwkcwWTTVA&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0.gstatic.com/images?q=tbn:ANd9GcRmLtcFe432OSmkKbFrigcZPX7YL1lWqigQ0fUIf8DFYpLHl5dcemwkcwWTTVA&amp;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5746" cy="7166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E54A71" id="Rectangle 50" o:spid="_x0000_s1027" style="position:absolute;margin-left:230.35pt;margin-top:-24.05pt;width:123pt;height:64.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" fillcolor="white [3212]" strokecolor="white [3212]" strokeweight="1pt">
                    <v:textbox>
                      <w:txbxContent>
                        <w:p w:rsidR="006C4F76" w:rsidRPr="00F037A6" w:rsidRDefault="006C4F76" w:rsidP="00F037A6">
                          <w:pPr>
                            <w:jc w:val="center"/>
                            <w:rPr>
                              <w:lang w:val="fr-FR"/>
                            </w:rPr>
                          </w:pPr>
                          <w:r>
                            <w:rPr>
                              <w:noProof/>
                              <w:lang w:val="en-US" w:eastAsia="en-US"/>
                            </w:rPr>
                            <w:drawing>
                              <wp:inline distT="0" distB="0" distL="0" distR="0" wp14:anchorId="02311CEE" wp14:editId="312F8B96">
                                <wp:extent cx="1424940" cy="716280"/>
                                <wp:effectExtent l="0" t="0" r="3810" b="7620"/>
                                <wp:docPr id="53" name="Image 53" descr="https://encrypted-tbn0.gstatic.com/images?q=tbn:ANd9GcRmLtcFe432OSmkKbFrigcZPX7YL1lWqigQ0fUIf8DFYpLHl5dcemwkcwWTTVA&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0.gstatic.com/images?q=tbn:ANd9GcRmLtcFe432OSmkKbFrigcZPX7YL1lWqigQ0fUIf8DFYpLHl5dcemwkcwWTTVA&amp;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5746" cy="716685"/>
                                        </a:xfrm>
                                        <a:prstGeom prst="rect">
                                          <a:avLst/>
                                        </a:prstGeom>
                                        <a:noFill/>
                                        <a:ln>
                                          <a:noFill/>
                                        </a:ln>
                                      </pic:spPr>
                                    </pic:pic>
                                  </a:graphicData>
                                </a:graphic>
                              </wp:inline>
                            </w:drawing>
                          </w:r>
                        </w:p>
                      </w:txbxContent>
                    </v:textbox>
                  </v:rect>
                </w:pict>
              </mc:Fallback>
            </mc:AlternateContent>
          </w:r>
          <w:r w:rsidR="00D51EB6">
            <w:rPr>
              <w:noProof/>
              <w:lang w:val="en-US" w:eastAsia="en-US"/>
            </w:rPr>
            <mc:AlternateContent>
              <mc:Choice Requires="wps">
                <w:drawing>
                  <wp:anchor distT="0" distB="0" distL="114300" distR="114300" simplePos="0" relativeHeight="251673600" behindDoc="0" locked="0" layoutInCell="1" allowOverlap="1" wp14:anchorId="071EC984" wp14:editId="43258C91">
                    <wp:simplePos x="0" y="0"/>
                    <wp:positionH relativeFrom="column">
                      <wp:posOffset>1501775</wp:posOffset>
                    </wp:positionH>
                    <wp:positionV relativeFrom="paragraph">
                      <wp:posOffset>-320675</wp:posOffset>
                    </wp:positionV>
                    <wp:extent cx="1363980" cy="838200"/>
                    <wp:effectExtent l="0" t="0" r="7620" b="0"/>
                    <wp:wrapNone/>
                    <wp:docPr id="49" name="Rectangle 49"/>
                    <wp:cNvGraphicFramePr/>
                    <a:graphic xmlns:a="http://schemas.openxmlformats.org/drawingml/2006/main">
                      <a:graphicData uri="http://schemas.microsoft.com/office/word/2010/wordprocessingShape">
                        <wps:wsp>
                          <wps:cNvSpPr/>
                          <wps:spPr>
                            <a:xfrm>
                              <a:off x="0" y="0"/>
                              <a:ext cx="1363980" cy="838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C4F76" w:rsidRPr="00F037A6" w:rsidRDefault="006C4F76" w:rsidP="00F037A6">
                                <w:pPr>
                                  <w:jc w:val="center"/>
                                  <w:rPr>
                                    <w:lang w:val="fr-FR"/>
                                  </w:rPr>
                                </w:pPr>
                                <w:r>
                                  <w:rPr>
                                    <w:noProof/>
                                    <w:lang w:val="en-US" w:eastAsia="en-US"/>
                                  </w:rPr>
                                  <w:drawing>
                                    <wp:inline distT="0" distB="0" distL="0" distR="0" wp14:anchorId="0649C893" wp14:editId="57A05FE1">
                                      <wp:extent cx="1167365" cy="723900"/>
                                      <wp:effectExtent l="0" t="0" r="0" b="0"/>
                                      <wp:docPr id="47" name="Image 47" descr="https://encrypted-tbn0.gstatic.com/images?q=tbn:ANd9GcT-0_2Pxp1AOIHbgfdJ5Ep-wZR5oeglVLU1wS4nv5dE--6pYaozsTgcSMCEpw&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T-0_2Pxp1AOIHbgfdJ5Ep-wZR5oeglVLU1wS4nv5dE--6pYaozsTgcSMCEpw&amp;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69575" cy="72527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71EC984" id="Rectangle 49" o:spid="_x0000_s1028" style="position:absolute;margin-left:118.25pt;margin-top:-25.25pt;width:107.4pt;height:66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" fillcolor="white [3212]" stroked="f" strokeweight="1pt">
                    <v:textbox>
                      <w:txbxContent>
                        <w:p w:rsidR="006C4F76" w:rsidRPr="00F037A6" w:rsidRDefault="006C4F76" w:rsidP="00F037A6">
                          <w:pPr>
                            <w:jc w:val="center"/>
                            <w:rPr>
                              <w:lang w:val="fr-FR"/>
                            </w:rPr>
                          </w:pPr>
                          <w:r>
                            <w:rPr>
                              <w:noProof/>
                              <w:lang w:val="en-US" w:eastAsia="en-US"/>
                            </w:rPr>
                            <w:drawing>
                              <wp:inline distT="0" distB="0" distL="0" distR="0" wp14:anchorId="0649C893" wp14:editId="57A05FE1">
                                <wp:extent cx="1167365" cy="723900"/>
                                <wp:effectExtent l="0" t="0" r="0" b="0"/>
                                <wp:docPr id="47" name="Image 47" descr="https://encrypted-tbn0.gstatic.com/images?q=tbn:ANd9GcT-0_2Pxp1AOIHbgfdJ5Ep-wZR5oeglVLU1wS4nv5dE--6pYaozsTgcSMCEpw&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T-0_2Pxp1AOIHbgfdJ5Ep-wZR5oeglVLU1wS4nv5dE--6pYaozsTgcSMCEpw&amp;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69575" cy="725271"/>
                                        </a:xfrm>
                                        <a:prstGeom prst="rect">
                                          <a:avLst/>
                                        </a:prstGeom>
                                        <a:noFill/>
                                        <a:ln>
                                          <a:noFill/>
                                        </a:ln>
                                      </pic:spPr>
                                    </pic:pic>
                                  </a:graphicData>
                                </a:graphic>
                              </wp:inline>
                            </w:drawing>
                          </w:r>
                        </w:p>
                      </w:txbxContent>
                    </v:textbox>
                  </v:rect>
                </w:pict>
              </mc:Fallback>
            </mc:AlternateContent>
          </w:r>
          <w:r w:rsidR="00D51EB6">
            <w:rPr>
              <w:noProof/>
              <w:lang w:val="en-US" w:eastAsia="en-US"/>
            </w:rPr>
            <mc:AlternateContent>
              <mc:Choice Requires="wps">
                <w:drawing>
                  <wp:anchor distT="0" distB="0" distL="114300" distR="114300" simplePos="0" relativeHeight="251672576" behindDoc="0" locked="0" layoutInCell="1" allowOverlap="1" wp14:anchorId="128E78AF" wp14:editId="7EB89B86">
                    <wp:simplePos x="0" y="0"/>
                    <wp:positionH relativeFrom="margin">
                      <wp:posOffset>-83990</wp:posOffset>
                    </wp:positionH>
                    <wp:positionV relativeFrom="paragraph">
                      <wp:posOffset>-313055</wp:posOffset>
                    </wp:positionV>
                    <wp:extent cx="1409700" cy="830580"/>
                    <wp:effectExtent l="0" t="0" r="0" b="0"/>
                    <wp:wrapNone/>
                    <wp:docPr id="44" name="Rectangle 44"/>
                    <wp:cNvGraphicFramePr/>
                    <a:graphic xmlns:a="http://schemas.openxmlformats.org/drawingml/2006/main">
                      <a:graphicData uri="http://schemas.microsoft.com/office/word/2010/wordprocessingShape">
                        <wps:wsp>
                          <wps:cNvSpPr/>
                          <wps:spPr>
                            <a:xfrm>
                              <a:off x="0" y="0"/>
                              <a:ext cx="1409700" cy="8305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C4F76" w:rsidRPr="00F037A6" w:rsidRDefault="006C4F76" w:rsidP="00F037A6">
                                <w:pPr>
                                  <w:jc w:val="center"/>
                                  <w:rPr>
                                    <w:lang w:val="fr-FR"/>
                                  </w:rPr>
                                </w:pPr>
                                <w:r>
                                  <w:rPr>
                                    <w:noProof/>
                                    <w:lang w:val="en-US" w:eastAsia="en-US"/>
                                  </w:rPr>
                                  <w:drawing>
                                    <wp:inline distT="0" distB="0" distL="0" distR="0" wp14:anchorId="611569E2" wp14:editId="0D8BE8A2">
                                      <wp:extent cx="1213485" cy="693420"/>
                                      <wp:effectExtent l="0" t="0" r="5715" b="0"/>
                                      <wp:docPr id="52" name="Image 52" descr="Fichier:Coat of arms of Burundi.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chier:Coat of arms of Burundi.sv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16745" cy="6952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8E78AF" id="Rectangle 44" o:spid="_x0000_s1029" style="position:absolute;margin-left:-6.6pt;margin-top:-24.65pt;width:111pt;height:65.4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" filled="f" stroked="f" strokeweight="1pt">
                    <v:textbox>
                      <w:txbxContent>
                        <w:p w:rsidR="006C4F76" w:rsidRPr="00F037A6" w:rsidRDefault="006C4F76" w:rsidP="00F037A6">
                          <w:pPr>
                            <w:jc w:val="center"/>
                            <w:rPr>
                              <w:lang w:val="fr-FR"/>
                            </w:rPr>
                          </w:pPr>
                          <w:r>
                            <w:rPr>
                              <w:noProof/>
                              <w:lang w:val="en-US" w:eastAsia="en-US"/>
                            </w:rPr>
                            <w:drawing>
                              <wp:inline distT="0" distB="0" distL="0" distR="0" wp14:anchorId="611569E2" wp14:editId="0D8BE8A2">
                                <wp:extent cx="1213485" cy="693420"/>
                                <wp:effectExtent l="0" t="0" r="5715" b="0"/>
                                <wp:docPr id="52" name="Image 52" descr="Fichier:Coat of arms of Burundi.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chier:Coat of arms of Burundi.sv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16745" cy="695283"/>
                                        </a:xfrm>
                                        <a:prstGeom prst="rect">
                                          <a:avLst/>
                                        </a:prstGeom>
                                        <a:noFill/>
                                        <a:ln>
                                          <a:noFill/>
                                        </a:ln>
                                      </pic:spPr>
                                    </pic:pic>
                                  </a:graphicData>
                                </a:graphic>
                              </wp:inline>
                            </w:drawing>
                          </w:r>
                        </w:p>
                      </w:txbxContent>
                    </v:textbox>
                    <w10:wrap anchorx="margin"/>
                  </v:rect>
                </w:pict>
              </mc:Fallback>
            </mc:AlternateContent>
          </w:r>
          <w:r w:rsidR="004A6574">
            <w:rPr>
              <w:noProof/>
              <w:lang w:val="en-US" w:eastAsia="en-US"/>
            </w:rPr>
            <mc:AlternateContent>
              <mc:Choice Requires="wpg">
                <w:drawing>
                  <wp:anchor distT="0" distB="0" distL="114300" distR="114300" simplePos="0" relativeHeight="251668480" behindDoc="1" locked="0" layoutInCell="1" allowOverlap="1" wp14:anchorId="0B336E9A" wp14:editId="4F26B46E">
                    <wp:simplePos x="0" y="0"/>
                    <wp:positionH relativeFrom="page">
                      <wp:posOffset>195943</wp:posOffset>
                    </wp:positionH>
                    <wp:positionV relativeFrom="page">
                      <wp:posOffset>272143</wp:posOffset>
                    </wp:positionV>
                    <wp:extent cx="2242457" cy="9125712"/>
                    <wp:effectExtent l="0" t="0" r="24765" b="15240"/>
                    <wp:wrapNone/>
                    <wp:docPr id="1189423457" name="Groupe 1189423457"/>
                    <wp:cNvGraphicFramePr/>
                    <a:graphic xmlns:a="http://schemas.openxmlformats.org/drawingml/2006/main">
                      <a:graphicData uri="http://schemas.microsoft.com/office/word/2010/wordprocessingGroup">
                        <wpg:wgp>
                          <wpg:cNvGrpSpPr/>
                          <wpg:grpSpPr>
                            <a:xfrm>
                              <a:off x="0" y="0"/>
                              <a:ext cx="2242457" cy="9125712"/>
                              <a:chOff x="-108857" y="0"/>
                              <a:chExt cx="2242457" cy="9125712"/>
                            </a:xfrm>
                          </wpg:grpSpPr>
                          <wps:wsp>
                            <wps:cNvPr id="1189423458" name="Rectangle 1189423458"/>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189423460" name="Groupe 1189423460"/>
                            <wpg:cNvGrpSpPr/>
                            <wpg:grpSpPr>
                              <a:xfrm>
                                <a:off x="76200" y="4210050"/>
                                <a:ext cx="2057400" cy="4910328"/>
                                <a:chOff x="80645" y="4211812"/>
                                <a:chExt cx="1306273" cy="3121026"/>
                              </a:xfrm>
                            </wpg:grpSpPr>
                            <wpg:grpSp>
                              <wpg:cNvPr id="1189423461" name="Groupe 1189423461"/>
                              <wpg:cNvGrpSpPr>
                                <a:grpSpLocks noChangeAspect="1"/>
                              </wpg:cNvGrpSpPr>
                              <wpg:grpSpPr>
                                <a:xfrm>
                                  <a:off x="141062" y="4211812"/>
                                  <a:ext cx="1047750" cy="3121026"/>
                                  <a:chOff x="141062" y="4211812"/>
                                  <a:chExt cx="1047750" cy="3121026"/>
                                </a:xfrm>
                              </wpg:grpSpPr>
                              <wps:wsp>
                                <wps:cNvPr id="1189423462" name="Forme libre 1189423462"/>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189423463" name="Forme libre 1189423463"/>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189423464" name="Forme libre 1189423464"/>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189423465" name="Forme libre 1189423465"/>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189423466" name="Forme libre 1189423466"/>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189423467" name="Forme libre 1189423467"/>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189423468" name="Forme libre 1189423468"/>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189423469" name="Forme libre 1189423469"/>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189423470" name="Forme libre 1189423470"/>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189423471" name="Forme libre 1189423471"/>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189423472" name="Forme libre 1189423472"/>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189423473" name="Forme libre 1189423473"/>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1189423474" name="Groupe 1189423474"/>
                              <wpg:cNvGrpSpPr>
                                <a:grpSpLocks noChangeAspect="1"/>
                              </wpg:cNvGrpSpPr>
                              <wpg:grpSpPr>
                                <a:xfrm>
                                  <a:off x="80645" y="4826972"/>
                                  <a:ext cx="1306273" cy="2505863"/>
                                  <a:chOff x="80645" y="4649964"/>
                                  <a:chExt cx="874712" cy="1677988"/>
                                </a:xfrm>
                              </wpg:grpSpPr>
                              <wps:wsp>
                                <wps:cNvPr id="1189423475" name="Forme libre 1189423475"/>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189423476" name="Forme libre 1189423476"/>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189423477" name="Forme libre 1189423477"/>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189423478" name="Forme libre 1189423478"/>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189423479" name="Forme libre 1189423479"/>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189423481" name="Forme libre 1189423481"/>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189423482" name="Forme libre 1189423482"/>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189423483" name="Forme libre 1189423483"/>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189423484" name="Forme libre 1189423484"/>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189423485" name="Forme libre 1189423485"/>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189423486" name="Forme libre 1189423486"/>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s:wsp>
                            <wps:cNvPr id="1189423459" name="Pentagone 1189423459"/>
                            <wps:cNvSpPr/>
                            <wps:spPr>
                              <a:xfrm>
                                <a:off x="-108857" y="1455862"/>
                                <a:ext cx="2194560" cy="1145823"/>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Arial Black" w:hAnsi="Arial Black"/>
                                      <w:b/>
                                      <w:color w:val="000000" w:themeColor="text1"/>
                                      <w:sz w:val="72"/>
                                      <w:szCs w:val="28"/>
                                    </w:rPr>
                                    <w:alias w:val="Date "/>
                                    <w:tag w:val=""/>
                                    <w:id w:val="-650599894"/>
                                    <w:dataBinding w:prefixMappings="xmlns:ns0='http://schemas.microsoft.com/office/2006/coverPageProps' " w:xpath="/ns0:CoverPageProperties[1]/ns0:PublishDate[1]" w:storeItemID="{55AF091B-3C7A-41E3-B477-F2FDAA23CFDA}"/>
                                    <w:date>
                                      <w:dateFormat w:val="dd/MM/yyyy"/>
                                      <w:lid w:val="fr-FR"/>
                                      <w:storeMappedDataAs w:val="dateTime"/>
                                      <w:calendar w:val="gregorian"/>
                                    </w:date>
                                  </w:sdtPr>
                                  <w:sdtEndPr/>
                                  <w:sdtContent>
                                    <w:p w:rsidR="006C4F76" w:rsidRPr="0049622E" w:rsidRDefault="006C4F76" w:rsidP="004A6574">
                                      <w:pPr>
                                        <w:pStyle w:val="Sansinterligne"/>
                                        <w:jc w:val="right"/>
                                        <w:rPr>
                                          <w:rFonts w:ascii="Arial Black" w:hAnsi="Arial Black"/>
                                          <w:b/>
                                          <w:color w:val="000000" w:themeColor="text1"/>
                                          <w:sz w:val="52"/>
                                          <w:szCs w:val="28"/>
                                        </w:rPr>
                                      </w:pPr>
                                      <w:r w:rsidRPr="00214FDA">
                                        <w:rPr>
                                          <w:rFonts w:ascii="Arial Black" w:hAnsi="Arial Black"/>
                                          <w:b/>
                                          <w:color w:val="000000" w:themeColor="text1"/>
                                          <w:sz w:val="72"/>
                                          <w:szCs w:val="28"/>
                                        </w:rPr>
                                        <w:t>WASH</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95000</wp14:pctHeight>
                    </wp14:sizeRelV>
                  </wp:anchor>
                </w:drawing>
              </mc:Choice>
              <mc:Fallback>
                <w:pict>
                  <v:group w14:anchorId="0B336E9A" id="Groupe 1189423457" o:spid="_x0000_s1030" style="position:absolute;margin-left:15.45pt;margin-top:21.45pt;width:176.55pt;height:718.55pt;z-index:-251648000;mso-height-percent:950;mso-position-horizontal-relative:page;mso-position-vertical-relative:page;mso-height-percent:950" coordorigin="-1088" coordsize="22424,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">
                    <v:rect id="Rectangle 1189423458" o:spid="_x0000_s1031"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" fillcolor="#44546a [3215]" stroked="f" strokeweight="1pt"/>
                    <v:group id="Groupe 1189423460" o:spid="_x0000_s1032"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">
                      <v:group id="Groupe 1189423461" o:spid="_x0000_s1033"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">
                        <o:lock v:ext="edit" aspectratio="t"/>
                        <v:shape id="Forme libre 1189423462" o:spid="_x0000_s1034"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Forme libre 1189423463" o:spid="_x0000_s1035"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Forme libre 1189423464" o:spid="_x0000_s1036"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orme libre 1189423465" o:spid="_x0000_s1037"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orme libre 1189423466" o:spid="_x0000_s1038"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orme libre 1189423467" o:spid="_x0000_s1039"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" path="m,l33,69r-9,l12,35,,xe" fillcolor="#44546a [3215]" strokecolor="#44546a [3215]" strokeweight="0">
                          <v:path arrowok="t" o:connecttype="custom" o:connectlocs="0,0;52388,109538;38100,109538;19050,55563;0,0" o:connectangles="0,0,0,0,0"/>
                        </v:shape>
                        <v:shape id="Forme libre 1189423468" o:spid="_x0000_s1040"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" path="m,l9,37r,3l15,93,5,49,,xe" fillcolor="#44546a [3215]" strokecolor="#44546a [3215]" strokeweight="0">
                          <v:path arrowok="t" o:connecttype="custom" o:connectlocs="0,0;14288,58738;14288,63500;23813,147638;7938,77788;0,0" o:connectangles="0,0,0,0,0,0"/>
                        </v:shape>
                        <v:shape id="Forme libre 1189423469" o:spid="_x0000_s1041"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orme libre 1189423470" o:spid="_x0000_s1042"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Forme libre 1189423471" o:spid="_x0000_s1043"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" path="m,l31,65r-8,l,xe" fillcolor="#44546a [3215]" strokecolor="#44546a [3215]" strokeweight="0">
                          <v:path arrowok="t" o:connecttype="custom" o:connectlocs="0,0;49213,103188;36513,103188;0,0" o:connectangles="0,0,0,0"/>
                        </v:shape>
                        <v:shape id="Forme libre 1189423472" o:spid="_x0000_s1044"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" path="m,l6,17,7,42,6,39,,23,,xe" fillcolor="#44546a [3215]" strokecolor="#44546a [3215]" strokeweight="0">
                          <v:path arrowok="t" o:connecttype="custom" o:connectlocs="0,0;9525,26988;11113,66675;9525,61913;0,36513;0,0" o:connectangles="0,0,0,0,0,0"/>
                        </v:shape>
                        <v:shape id="Forme libre 1189423473" o:spid="_x0000_s1045"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" path="m,l6,16,21,49,33,84r12,34l44,118,13,53,11,42,,xe" fillcolor="#44546a [3215]" strokecolor="#44546a [3215]" strokeweight="0">
                          <v:path arrowok="t" o:connecttype="custom" o:connectlocs="0,0;9525,25400;33338,77788;52388,133350;71438,187325;69850,187325;20638,84138;17463,66675;0,0" o:connectangles="0,0,0,0,0,0,0,0,0"/>
                        </v:shape>
                      </v:group>
                      <v:group id="Groupe 1189423474" o:spid="_x0000_s1046"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">
                        <o:lock v:ext="edit" aspectratio="t"/>
                        <v:shape id="Forme libre 1189423475" o:spid="_x0000_s1047"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Forme libre 1189423476" o:spid="_x0000_s1048"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Forme libre 1189423477" o:spid="_x0000_s1049"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" path="m,l16,72r4,49l18,112,,31,,xe" fillcolor="#44546a [3215]" strokecolor="#44546a [3215]" strokeweight="0">
                          <v:fill opacity="13107f"/>
                          <v:stroke opacity="13107f"/>
                          <v:path arrowok="t" o:connecttype="custom" o:connectlocs="0,0;25400,114300;31750,192088;28575,177800;0,49213;0,0" o:connectangles="0,0,0,0,0,0"/>
                        </v:shape>
                        <v:shape id="Forme libre 1189423478" o:spid="_x0000_s1050"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orme libre 1189423479" o:spid="_x0000_s1051"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" path="m,l33,71r-9,l11,36,,xe" fillcolor="#44546a [3215]" strokecolor="#44546a [3215]" strokeweight="0">
                          <v:fill opacity="13107f"/>
                          <v:stroke opacity="13107f"/>
                          <v:path arrowok="t" o:connecttype="custom" o:connectlocs="0,0;52388,112713;38100,112713;17463,57150;0,0" o:connectangles="0,0,0,0,0"/>
                        </v:shape>
                        <v:shape id="Forme libre 1189423481" o:spid="_x0000_s1052"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" path="m,l8,37r,4l15,95,4,49,,xe" fillcolor="#44546a [3215]" strokecolor="#44546a [3215]" strokeweight="0">
                          <v:fill opacity="13107f"/>
                          <v:stroke opacity="13107f"/>
                          <v:path arrowok="t" o:connecttype="custom" o:connectlocs="0,0;12700,58738;12700,65088;23813,150813;6350,77788;0,0" o:connectangles="0,0,0,0,0,0"/>
                        </v:shape>
                        <v:shape id="Forme libre 1189423482" o:spid="_x0000_s1053"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orme libre 1189423483" o:spid="_x0000_s1054"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Forme libre 1189423484" o:spid="_x0000_s1055"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" path="m,l31,66r-7,l,xe" fillcolor="#44546a [3215]" strokecolor="#44546a [3215]" strokeweight="0">
                          <v:fill opacity="13107f"/>
                          <v:stroke opacity="13107f"/>
                          <v:path arrowok="t" o:connecttype="custom" o:connectlocs="0,0;49213,104775;38100,104775;0,0" o:connectangles="0,0,0,0"/>
                        </v:shape>
                        <v:shape id="Forme libre 1189423485" o:spid="_x0000_s1056"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" path="m,l7,17r,26l6,40,,25,,xe" fillcolor="#44546a [3215]" strokecolor="#44546a [3215]" strokeweight="0">
                          <v:fill opacity="13107f"/>
                          <v:stroke opacity="13107f"/>
                          <v:path arrowok="t" o:connecttype="custom" o:connectlocs="0,0;11113,26988;11113,68263;9525,63500;0,39688;0,0" o:connectangles="0,0,0,0,0,0"/>
                        </v:shape>
                        <v:shape id="Forme libre 1189423486" o:spid="_x0000_s1057"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e 1189423459" o:spid="_x0000_s1058" type="#_x0000_t15" style="position:absolute;left:-1088;top:14558;width:21945;height:11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" adj="15961" fillcolor="#5b9bd5 [3204]" stroked="f" strokeweight="1pt">
                      <v:textbox inset=",0,14.4pt,0">
                        <w:txbxContent>
                          <w:sdt>
                            <w:sdtPr>
                              <w:rPr>
                                <w:rFonts w:ascii="Arial Black" w:hAnsi="Arial Black"/>
                                <w:b/>
                                <w:color w:val="000000" w:themeColor="text1"/>
                                <w:sz w:val="72"/>
                                <w:szCs w:val="28"/>
                              </w:rPr>
                              <w:alias w:val="Date "/>
                              <w:tag w:val=""/>
                              <w:id w:val="-650599894"/>
                              <w:dataBinding w:prefixMappings="xmlns:ns0='http://schemas.microsoft.com/office/2006/coverPageProps' " w:xpath="/ns0:CoverPageProperties[1]/ns0:PublishDate[1]" w:storeItemID="{55AF091B-3C7A-41E3-B477-F2FDAA23CFDA}"/>
                              <w:date>
                                <w:dateFormat w:val="dd/MM/yyyy"/>
                                <w:lid w:val="fr-FR"/>
                                <w:storeMappedDataAs w:val="dateTime"/>
                                <w:calendar w:val="gregorian"/>
                              </w:date>
                            </w:sdtPr>
                            <w:sdtEndPr/>
                            <w:sdtContent>
                              <w:p w:rsidR="006C4F76" w:rsidRPr="0049622E" w:rsidRDefault="006C4F76" w:rsidP="004A6574">
                                <w:pPr>
                                  <w:pStyle w:val="Sansinterligne"/>
                                  <w:jc w:val="right"/>
                                  <w:rPr>
                                    <w:rFonts w:ascii="Arial Black" w:hAnsi="Arial Black"/>
                                    <w:b/>
                                    <w:color w:val="000000" w:themeColor="text1"/>
                                    <w:sz w:val="52"/>
                                    <w:szCs w:val="28"/>
                                  </w:rPr>
                                </w:pPr>
                                <w:r w:rsidRPr="00214FDA">
                                  <w:rPr>
                                    <w:rFonts w:ascii="Arial Black" w:hAnsi="Arial Black"/>
                                    <w:b/>
                                    <w:color w:val="000000" w:themeColor="text1"/>
                                    <w:sz w:val="72"/>
                                    <w:szCs w:val="28"/>
                                  </w:rPr>
                                  <w:t>WASH</w:t>
                                </w:r>
                              </w:p>
                            </w:sdtContent>
                          </w:sdt>
                        </w:txbxContent>
                      </v:textbox>
                    </v:shape>
                    <w10:wrap anchorx="page" anchory="page"/>
                  </v:group>
                </w:pict>
              </mc:Fallback>
            </mc:AlternateContent>
          </w:r>
        </w:p>
        <w:p w:rsidR="004A6574" w:rsidRDefault="007B030C" w:rsidP="004A6574">
          <w:pPr>
            <w:spacing w:line="259" w:lineRule="auto"/>
            <w:rPr>
              <w:rFonts w:ascii="Times New Roman" w:hAnsi="Times New Roman" w:cs="Times New Roman"/>
              <w:b/>
              <w:lang w:val="fr-FR"/>
            </w:rPr>
          </w:pPr>
          <w:r>
            <w:rPr>
              <w:noProof/>
              <w:lang w:val="en-US" w:eastAsia="en-US"/>
              <w14:ligatures w14:val="none"/>
            </w:rPr>
            <mc:AlternateContent>
              <mc:Choice Requires="wps">
                <w:drawing>
                  <wp:anchor distT="0" distB="0" distL="114300" distR="114300" simplePos="0" relativeHeight="251669504" behindDoc="0" locked="0" layoutInCell="1" allowOverlap="1" wp14:anchorId="2C6A82D2" wp14:editId="0D298577">
                    <wp:simplePos x="0" y="0"/>
                    <wp:positionH relativeFrom="margin">
                      <wp:posOffset>360771</wp:posOffset>
                    </wp:positionH>
                    <wp:positionV relativeFrom="paragraph">
                      <wp:posOffset>7914458</wp:posOffset>
                    </wp:positionV>
                    <wp:extent cx="6141720" cy="868680"/>
                    <wp:effectExtent l="0" t="0" r="11430" b="26670"/>
                    <wp:wrapNone/>
                    <wp:docPr id="33" name="Plaque 33"/>
                    <wp:cNvGraphicFramePr/>
                    <a:graphic xmlns:a="http://schemas.openxmlformats.org/drawingml/2006/main">
                      <a:graphicData uri="http://schemas.microsoft.com/office/word/2010/wordprocessingShape">
                        <wps:wsp>
                          <wps:cNvSpPr/>
                          <wps:spPr>
                            <a:xfrm>
                              <a:off x="0" y="0"/>
                              <a:ext cx="6141720" cy="868680"/>
                            </a:xfrm>
                            <a:prstGeom prst="bevel">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C4F76" w:rsidRPr="00CA0CDE" w:rsidRDefault="006C4F76" w:rsidP="00B86D9E">
                                <w:pPr>
                                  <w:spacing w:line="360" w:lineRule="auto"/>
                                  <w:jc w:val="center"/>
                                  <w:rPr>
                                    <w:b/>
                                    <w:color w:val="0D0D0D" w:themeColor="text1" w:themeTint="F2"/>
                                    <w:lang w:val="fr-FR"/>
                                  </w:rPr>
                                </w:pPr>
                                <w:r w:rsidRPr="0047202B">
                                  <w:rPr>
                                    <w:rFonts w:ascii="Times New Roman" w:eastAsia="Times New Roman" w:hAnsi="Times New Roman" w:cs="Times New Roman"/>
                                    <w:b/>
                                    <w:color w:val="0D0D0D" w:themeColor="text1" w:themeTint="F2"/>
                                    <w:kern w:val="0"/>
                                    <w:lang w:val="fr-FR" w:eastAsia="fr-FR"/>
                                    <w14:ligatures w14:val="none"/>
                                  </w:rPr>
                                  <w:t>ACTIONS INTEGREES POUR LE DEVELOPPEMENT DE LA COMMUNAUTE BURUNDAISE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6A82D2"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Plaque 33" o:spid="_x0000_s1059" type="#_x0000_t84" style="position:absolute;margin-left:28.4pt;margin-top:623.2pt;width:483.6pt;height:68.4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" fillcolor="#9cc2e5 [1940]" strokecolor="#1f4d78 [1604]" strokeweight="1pt">
                    <v:textbox>
                      <w:txbxContent>
                        <w:p w:rsidR="006C4F76" w:rsidRPr="00CA0CDE" w:rsidRDefault="006C4F76" w:rsidP="00B86D9E">
                          <w:pPr>
                            <w:spacing w:line="360" w:lineRule="auto"/>
                            <w:jc w:val="center"/>
                            <w:rPr>
                              <w:b/>
                              <w:color w:val="0D0D0D" w:themeColor="text1" w:themeTint="F2"/>
                              <w:lang w:val="fr-FR"/>
                            </w:rPr>
                          </w:pPr>
                          <w:r w:rsidRPr="0047202B">
                            <w:rPr>
                              <w:rFonts w:ascii="Times New Roman" w:eastAsia="Times New Roman" w:hAnsi="Times New Roman" w:cs="Times New Roman"/>
                              <w:b/>
                              <w:color w:val="0D0D0D" w:themeColor="text1" w:themeTint="F2"/>
                              <w:kern w:val="0"/>
                              <w:lang w:val="fr-FR" w:eastAsia="fr-FR"/>
                              <w14:ligatures w14:val="none"/>
                            </w:rPr>
                            <w:t>ACTIONS INTEGREES POUR LE DEVELOPPEMENT DE LA COMMUNAUTE BURUNDAISE</w:t>
                          </w:r>
                        </w:p>
                      </w:txbxContent>
                    </v:textbox>
                    <w10:wrap anchorx="margin"/>
                  </v:shape>
                </w:pict>
              </mc:Fallback>
            </mc:AlternateContent>
          </w:r>
          <w:r w:rsidR="007C3D22">
            <w:rPr>
              <w:noProof/>
              <w:color w:val="404040" w:themeColor="text1" w:themeTint="BF"/>
              <w:lang w:val="en-US" w:eastAsia="en-US"/>
              <w14:ligatures w14:val="none"/>
            </w:rPr>
            <mc:AlternateContent>
              <mc:Choice Requires="wps">
                <w:drawing>
                  <wp:anchor distT="0" distB="0" distL="114300" distR="114300" simplePos="0" relativeHeight="251680768" behindDoc="0" locked="0" layoutInCell="1" allowOverlap="1" wp14:anchorId="5ECAE2F8" wp14:editId="2872244E">
                    <wp:simplePos x="0" y="0"/>
                    <wp:positionH relativeFrom="margin">
                      <wp:posOffset>-635</wp:posOffset>
                    </wp:positionH>
                    <wp:positionV relativeFrom="paragraph">
                      <wp:posOffset>415290</wp:posOffset>
                    </wp:positionV>
                    <wp:extent cx="6004560" cy="14605"/>
                    <wp:effectExtent l="0" t="0" r="34290" b="23495"/>
                    <wp:wrapNone/>
                    <wp:docPr id="58" name="Connecteur droit 58"/>
                    <wp:cNvGraphicFramePr/>
                    <a:graphic xmlns:a="http://schemas.openxmlformats.org/drawingml/2006/main">
                      <a:graphicData uri="http://schemas.microsoft.com/office/word/2010/wordprocessingShape">
                        <wps:wsp>
                          <wps:cNvCnPr/>
                          <wps:spPr>
                            <a:xfrm flipV="1">
                              <a:off x="0" y="0"/>
                              <a:ext cx="6004560" cy="146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5B44B5" id="Connecteur droit 58" o:spid="_x0000_s1026" style="position:absolute;flip:y;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5pt,32.7pt" to="472.75pt,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" strokecolor="#5b9bd5 [3204]" strokeweight=".5pt">
                    <v:stroke joinstyle="miter"/>
                    <w10:wrap anchorx="margin"/>
                  </v:line>
                </w:pict>
              </mc:Fallback>
            </mc:AlternateContent>
          </w:r>
          <w:r w:rsidR="007C3D22" w:rsidRPr="007F0D84">
            <w:rPr>
              <w:noProof/>
              <w:color w:val="404040" w:themeColor="text1" w:themeTint="BF"/>
              <w:lang w:val="en-US" w:eastAsia="en-US"/>
              <w14:ligatures w14:val="none"/>
            </w:rPr>
            <mc:AlternateContent>
              <mc:Choice Requires="wps">
                <w:drawing>
                  <wp:anchor distT="0" distB="0" distL="114300" distR="114300" simplePos="0" relativeHeight="251676672" behindDoc="0" locked="0" layoutInCell="1" allowOverlap="1" wp14:anchorId="3DE78081" wp14:editId="7539A93B">
                    <wp:simplePos x="0" y="0"/>
                    <wp:positionH relativeFrom="column">
                      <wp:posOffset>-46489</wp:posOffset>
                    </wp:positionH>
                    <wp:positionV relativeFrom="paragraph">
                      <wp:posOffset>400050</wp:posOffset>
                    </wp:positionV>
                    <wp:extent cx="6088514" cy="15240"/>
                    <wp:effectExtent l="0" t="0" r="26670" b="22860"/>
                    <wp:wrapNone/>
                    <wp:docPr id="55" name="Connecteur droit 55"/>
                    <wp:cNvGraphicFramePr/>
                    <a:graphic xmlns:a="http://schemas.openxmlformats.org/drawingml/2006/main">
                      <a:graphicData uri="http://schemas.microsoft.com/office/word/2010/wordprocessingShape">
                        <wps:wsp>
                          <wps:cNvCnPr/>
                          <wps:spPr>
                            <a:xfrm flipV="1">
                              <a:off x="0" y="0"/>
                              <a:ext cx="6088514" cy="152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82DF55" id="Connecteur droit 55"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pt,31.5pt" to="475.75pt,3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" strokecolor="#5b9bd5 [3204]" strokeweight=".5pt">
                    <v:stroke joinstyle="miter"/>
                  </v:line>
                </w:pict>
              </mc:Fallback>
            </mc:AlternateContent>
          </w:r>
          <w:r w:rsidR="00CE07DC">
            <w:rPr>
              <w:noProof/>
              <w:color w:val="404040" w:themeColor="text1" w:themeTint="BF"/>
              <w:lang w:val="en-US" w:eastAsia="en-US"/>
              <w14:ligatures w14:val="none"/>
            </w:rPr>
            <mc:AlternateContent>
              <mc:Choice Requires="wps">
                <w:drawing>
                  <wp:anchor distT="0" distB="0" distL="114300" distR="114300" simplePos="0" relativeHeight="251677696" behindDoc="0" locked="0" layoutInCell="1" allowOverlap="1" wp14:anchorId="401E2A81" wp14:editId="60516A42">
                    <wp:simplePos x="0" y="0"/>
                    <wp:positionH relativeFrom="column">
                      <wp:posOffset>-38735</wp:posOffset>
                    </wp:positionH>
                    <wp:positionV relativeFrom="paragraph">
                      <wp:posOffset>400050</wp:posOffset>
                    </wp:positionV>
                    <wp:extent cx="45719" cy="45720"/>
                    <wp:effectExtent l="0" t="0" r="12065" b="11430"/>
                    <wp:wrapNone/>
                    <wp:docPr id="56" name="Ellipse 56"/>
                    <wp:cNvGraphicFramePr/>
                    <a:graphic xmlns:a="http://schemas.openxmlformats.org/drawingml/2006/main">
                      <a:graphicData uri="http://schemas.microsoft.com/office/word/2010/wordprocessingShape">
                        <wps:wsp>
                          <wps:cNvSpPr/>
                          <wps:spPr>
                            <a:xfrm>
                              <a:off x="0" y="0"/>
                              <a:ext cx="45719" cy="45720"/>
                            </a:xfrm>
                            <a:prstGeom prst="ellipse">
                              <a:avLst/>
                            </a:prstGeom>
                            <a:solidFill>
                              <a:schemeClr val="bg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7B59E6" id="Ellipse 56" o:spid="_x0000_s1026" style="position:absolute;margin-left:-3.05pt;margin-top:31.5pt;width:3.6pt;height:3.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" fillcolor="#747070 [1614]" strokecolor="#1f4d78 [1604]" strokeweight="1pt">
                    <v:stroke joinstyle="miter"/>
                  </v:oval>
                </w:pict>
              </mc:Fallback>
            </mc:AlternateContent>
          </w:r>
          <w:r w:rsidR="00CE07DC">
            <w:rPr>
              <w:noProof/>
              <w:color w:val="404040" w:themeColor="text1" w:themeTint="BF"/>
              <w:lang w:val="en-US" w:eastAsia="en-US"/>
              <w14:ligatures w14:val="none"/>
            </w:rPr>
            <mc:AlternateContent>
              <mc:Choice Requires="wps">
                <w:drawing>
                  <wp:anchor distT="0" distB="0" distL="114300" distR="114300" simplePos="0" relativeHeight="251679744" behindDoc="0" locked="0" layoutInCell="1" allowOverlap="1" wp14:anchorId="2E664630" wp14:editId="249F5B9B">
                    <wp:simplePos x="0" y="0"/>
                    <wp:positionH relativeFrom="column">
                      <wp:posOffset>6010909</wp:posOffset>
                    </wp:positionH>
                    <wp:positionV relativeFrom="paragraph">
                      <wp:posOffset>384175</wp:posOffset>
                    </wp:positionV>
                    <wp:extent cx="45719" cy="45719"/>
                    <wp:effectExtent l="0" t="0" r="12065" b="12065"/>
                    <wp:wrapNone/>
                    <wp:docPr id="57" name="Ellipse 57"/>
                    <wp:cNvGraphicFramePr/>
                    <a:graphic xmlns:a="http://schemas.openxmlformats.org/drawingml/2006/main">
                      <a:graphicData uri="http://schemas.microsoft.com/office/word/2010/wordprocessingShape">
                        <wps:wsp>
                          <wps:cNvSpPr/>
                          <wps:spPr>
                            <a:xfrm flipV="1">
                              <a:off x="0" y="0"/>
                              <a:ext cx="45719" cy="45719"/>
                            </a:xfrm>
                            <a:prstGeom prst="ellipse">
                              <a:avLst/>
                            </a:prstGeom>
                            <a:solidFill>
                              <a:schemeClr val="bg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B6B3FB" id="Ellipse 57" o:spid="_x0000_s1026" style="position:absolute;margin-left:473.3pt;margin-top:30.25pt;width:3.6pt;height:3.6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" fillcolor="#747070 [1614]" strokecolor="#1f4d78 [1604]" strokeweight="1pt">
                    <v:stroke joinstyle="miter"/>
                  </v:oval>
                </w:pict>
              </mc:Fallback>
            </mc:AlternateContent>
          </w:r>
          <w:r w:rsidR="009B1E48">
            <w:rPr>
              <w:noProof/>
              <w:lang w:val="en-US" w:eastAsia="en-US"/>
            </w:rPr>
            <mc:AlternateContent>
              <mc:Choice Requires="wps">
                <w:drawing>
                  <wp:anchor distT="0" distB="0" distL="114300" distR="114300" simplePos="0" relativeHeight="251657214" behindDoc="0" locked="0" layoutInCell="1" allowOverlap="1" wp14:anchorId="108A1DAE" wp14:editId="1DA163EB">
                    <wp:simplePos x="0" y="0"/>
                    <wp:positionH relativeFrom="column">
                      <wp:posOffset>-648335</wp:posOffset>
                    </wp:positionH>
                    <wp:positionV relativeFrom="paragraph">
                      <wp:posOffset>2091690</wp:posOffset>
                    </wp:positionV>
                    <wp:extent cx="8001000" cy="5981700"/>
                    <wp:effectExtent l="0" t="0" r="0" b="0"/>
                    <wp:wrapNone/>
                    <wp:docPr id="54" name="Rectangle 54"/>
                    <wp:cNvGraphicFramePr/>
                    <a:graphic xmlns:a="http://schemas.openxmlformats.org/drawingml/2006/main">
                      <a:graphicData uri="http://schemas.microsoft.com/office/word/2010/wordprocessingShape">
                        <wps:wsp>
                          <wps:cNvSpPr/>
                          <wps:spPr>
                            <a:xfrm>
                              <a:off x="0" y="0"/>
                              <a:ext cx="8001000" cy="5981700"/>
                            </a:xfrm>
                            <a:prstGeom prst="rect">
                              <a:avLst/>
                            </a:prstGeom>
                            <a:solidFill>
                              <a:schemeClr val="accent1">
                                <a:lumMod val="40000"/>
                                <a:lumOff val="60000"/>
                              </a:schemeClr>
                            </a:solidFill>
                            <a:ln>
                              <a:noFill/>
                            </a:ln>
                            <a:effectLst>
                              <a:softEdge rad="3683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5CCB2E" id="Rectangle 54" o:spid="_x0000_s1026" style="position:absolute;margin-left:-51.05pt;margin-top:164.7pt;width:630pt;height:471pt;z-index:251657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" fillcolor="#bdd6ee [1300]" stroked="f" strokeweight="1pt"/>
                </w:pict>
              </mc:Fallback>
            </mc:AlternateContent>
          </w:r>
          <w:r w:rsidR="006318A9">
            <w:rPr>
              <w:noProof/>
              <w:lang w:val="en-US" w:eastAsia="en-US"/>
              <w14:ligatures w14:val="none"/>
            </w:rPr>
            <mc:AlternateContent>
              <mc:Choice Requires="wps">
                <w:drawing>
                  <wp:anchor distT="0" distB="0" distL="114300" distR="114300" simplePos="0" relativeHeight="251671552" behindDoc="0" locked="0" layoutInCell="1" allowOverlap="1" wp14:anchorId="538301B1" wp14:editId="63E4BC8A">
                    <wp:simplePos x="0" y="0"/>
                    <wp:positionH relativeFrom="margin">
                      <wp:posOffset>-241873</wp:posOffset>
                    </wp:positionH>
                    <wp:positionV relativeFrom="paragraph">
                      <wp:posOffset>5620122</wp:posOffset>
                    </wp:positionV>
                    <wp:extent cx="3902725" cy="2253723"/>
                    <wp:effectExtent l="0" t="0" r="0" b="0"/>
                    <wp:wrapNone/>
                    <wp:docPr id="40" name="Rectangle à coins arrondis 40"/>
                    <wp:cNvGraphicFramePr/>
                    <a:graphic xmlns:a="http://schemas.openxmlformats.org/drawingml/2006/main">
                      <a:graphicData uri="http://schemas.microsoft.com/office/word/2010/wordprocessingShape">
                        <wps:wsp>
                          <wps:cNvSpPr/>
                          <wps:spPr>
                            <a:xfrm>
                              <a:off x="0" y="0"/>
                              <a:ext cx="3902725" cy="2253723"/>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C4F76" w:rsidRPr="006318A9" w:rsidRDefault="006C4F76" w:rsidP="006318A9">
                                <w:pPr>
                                  <w:jc w:val="center"/>
                                  <w:rPr>
                                    <w:lang w:val="en-US"/>
                                  </w:rPr>
                                </w:pPr>
                                <w:r>
                                  <w:rPr>
                                    <w:noProof/>
                                    <w:lang w:val="en-US" w:eastAsia="en-US"/>
                                  </w:rPr>
                                  <w:drawing>
                                    <wp:inline distT="0" distB="0" distL="0" distR="0" wp14:anchorId="18A546B0" wp14:editId="17958430">
                                      <wp:extent cx="3419204" cy="2129416"/>
                                      <wp:effectExtent l="95250" t="76200" r="86360" b="2233295"/>
                                      <wp:docPr id="4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08428" cy="2247261"/>
                                              </a:xfrm>
                                              <a:prstGeom prst="rect">
                                                <a:avLst/>
                                              </a:prstGeom>
                                              <a:noFill/>
                                              <a:ln>
                                                <a:noFill/>
                                              </a:ln>
                                              <a:effectLst>
                                                <a:glow rad="76200">
                                                  <a:schemeClr val="bg1">
                                                    <a:alpha val="40000"/>
                                                  </a:schemeClr>
                                                </a:glow>
                                                <a:reflection blurRad="6350" stA="50000" endA="300" endPos="89000" dist="266700" dir="5400000" sy="-100000" algn="bl" rotWithShape="0"/>
                                                <a:softEdge rad="215900"/>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8301B1" id="Rectangle à coins arrondis 40" o:spid="_x0000_s1060" style="position:absolute;margin-left:-19.05pt;margin-top:442.55pt;width:307.3pt;height:177.4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" filled="f" stroked="f" strokeweight="1pt">
                    <v:stroke joinstyle="miter"/>
                    <v:textbox>
                      <w:txbxContent>
                        <w:p w:rsidR="006C4F76" w:rsidRPr="006318A9" w:rsidRDefault="006C4F76" w:rsidP="006318A9">
                          <w:pPr>
                            <w:jc w:val="center"/>
                            <w:rPr>
                              <w:lang w:val="en-US"/>
                            </w:rPr>
                          </w:pPr>
                          <w:r>
                            <w:rPr>
                              <w:noProof/>
                              <w:lang w:val="en-US" w:eastAsia="en-US"/>
                            </w:rPr>
                            <w:drawing>
                              <wp:inline distT="0" distB="0" distL="0" distR="0" wp14:anchorId="18A546B0" wp14:editId="17958430">
                                <wp:extent cx="3419204" cy="2129416"/>
                                <wp:effectExtent l="95250" t="76200" r="86360" b="2233295"/>
                                <wp:docPr id="4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08428" cy="2247261"/>
                                        </a:xfrm>
                                        <a:prstGeom prst="rect">
                                          <a:avLst/>
                                        </a:prstGeom>
                                        <a:noFill/>
                                        <a:ln>
                                          <a:noFill/>
                                        </a:ln>
                                        <a:effectLst>
                                          <a:glow rad="76200">
                                            <a:schemeClr val="bg1">
                                              <a:alpha val="40000"/>
                                            </a:schemeClr>
                                          </a:glow>
                                          <a:reflection blurRad="6350" stA="50000" endA="300" endPos="89000" dist="266700" dir="5400000" sy="-100000" algn="bl" rotWithShape="0"/>
                                          <a:softEdge rad="215900"/>
                                        </a:effectLst>
                                      </pic:spPr>
                                    </pic:pic>
                                  </a:graphicData>
                                </a:graphic>
                              </wp:inline>
                            </w:drawing>
                          </w:r>
                        </w:p>
                      </w:txbxContent>
                    </v:textbox>
                    <w10:wrap anchorx="margin"/>
                  </v:roundrect>
                </w:pict>
              </mc:Fallback>
            </mc:AlternateContent>
          </w:r>
          <w:r w:rsidR="006318A9">
            <w:rPr>
              <w:noProof/>
              <w:lang w:val="en-US" w:eastAsia="en-US"/>
              <w14:ligatures w14:val="none"/>
            </w:rPr>
            <mc:AlternateContent>
              <mc:Choice Requires="wps">
                <w:drawing>
                  <wp:anchor distT="0" distB="0" distL="114300" distR="114300" simplePos="0" relativeHeight="251670528" behindDoc="0" locked="0" layoutInCell="1" allowOverlap="1" wp14:anchorId="5921E0C9" wp14:editId="03B95305">
                    <wp:simplePos x="0" y="0"/>
                    <wp:positionH relativeFrom="column">
                      <wp:posOffset>3382273</wp:posOffset>
                    </wp:positionH>
                    <wp:positionV relativeFrom="paragraph">
                      <wp:posOffset>5564366</wp:posOffset>
                    </wp:positionV>
                    <wp:extent cx="3055171" cy="2230120"/>
                    <wp:effectExtent l="0" t="0" r="0" b="0"/>
                    <wp:wrapNone/>
                    <wp:docPr id="32" name="Rectangle 32"/>
                    <wp:cNvGraphicFramePr/>
                    <a:graphic xmlns:a="http://schemas.openxmlformats.org/drawingml/2006/main">
                      <a:graphicData uri="http://schemas.microsoft.com/office/word/2010/wordprocessingShape">
                        <wps:wsp>
                          <wps:cNvSpPr/>
                          <wps:spPr>
                            <a:xfrm>
                              <a:off x="0" y="0"/>
                              <a:ext cx="3055171" cy="22301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C4F76" w:rsidRPr="004F0E48" w:rsidRDefault="006C4F76" w:rsidP="004F0E48">
                                <w:pPr>
                                  <w:spacing w:before="100" w:beforeAutospacing="1" w:after="100" w:afterAutospacing="1" w:line="240" w:lineRule="auto"/>
                                  <w:rPr>
                                    <w:rFonts w:ascii="Times New Roman" w:eastAsia="Times New Roman" w:hAnsi="Times New Roman" w:cs="Times New Roman"/>
                                    <w:kern w:val="0"/>
                                    <w:lang w:val="fr-FR" w:eastAsia="fr-FR"/>
                                    <w14:ligatures w14:val="none"/>
                                  </w:rPr>
                                </w:pPr>
                                <w:r>
                                  <w:rPr>
                                    <w:rFonts w:ascii="Times New Roman" w:eastAsia="Times New Roman" w:hAnsi="Times New Roman" w:cs="Times New Roman"/>
                                    <w:noProof/>
                                    <w:kern w:val="0"/>
                                    <w:lang w:val="fr-FR" w:eastAsia="fr-FR"/>
                                    <w14:ligatures w14:val="none"/>
                                  </w:rPr>
                                  <w:t xml:space="preserve">          </w:t>
                                </w:r>
                                <w:r w:rsidRPr="004F0E48">
                                  <w:rPr>
                                    <w:rFonts w:ascii="Times New Roman" w:eastAsia="Times New Roman" w:hAnsi="Times New Roman" w:cs="Times New Roman"/>
                                    <w:noProof/>
                                    <w:kern w:val="0"/>
                                    <w:lang w:val="en-US" w:eastAsia="en-US"/>
                                    <w14:ligatures w14:val="none"/>
                                  </w:rPr>
                                  <w:drawing>
                                    <wp:inline distT="0" distB="0" distL="0" distR="0" wp14:anchorId="4FF3BCE4" wp14:editId="54A247AD">
                                      <wp:extent cx="4170045" cy="2085278"/>
                                      <wp:effectExtent l="0" t="0" r="1905" b="0"/>
                                      <wp:docPr id="39" name="Image 39" descr="E:\WASH GDCB\CIBITOKE\Photos Ecofo kagunuzi\Apr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WASH GDCB\CIBITOKE\Photos Ecofo kagunuzi\Apres\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71705" cy="2086108"/>
                                              </a:xfrm>
                                              <a:prstGeom prst="rect">
                                                <a:avLst/>
                                              </a:prstGeom>
                                              <a:noFill/>
                                              <a:ln>
                                                <a:noFill/>
                                              </a:ln>
                                              <a:effectLst>
                                                <a:softEdge rad="114300"/>
                                              </a:effectLst>
                                            </pic:spPr>
                                          </pic:pic>
                                        </a:graphicData>
                                      </a:graphic>
                                    </wp:inline>
                                  </w:drawing>
                                </w:r>
                              </w:p>
                              <w:p w:rsidR="006C4F76" w:rsidRDefault="006C4F76" w:rsidP="004F0E4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921E0C9" id="Rectangle 32" o:spid="_x0000_s1061" style="position:absolute;margin-left:266.3pt;margin-top:438.15pt;width:240.55pt;height:175.6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" filled="f" stroked="f" strokeweight="1pt">
                    <v:textbox>
                      <w:txbxContent>
                        <w:p w:rsidR="006C4F76" w:rsidRPr="004F0E48" w:rsidRDefault="006C4F76" w:rsidP="004F0E48">
                          <w:pPr>
                            <w:spacing w:before="100" w:beforeAutospacing="1" w:after="100" w:afterAutospacing="1" w:line="240" w:lineRule="auto"/>
                            <w:rPr>
                              <w:rFonts w:ascii="Times New Roman" w:eastAsia="Times New Roman" w:hAnsi="Times New Roman" w:cs="Times New Roman"/>
                              <w:kern w:val="0"/>
                              <w:lang w:val="fr-FR" w:eastAsia="fr-FR"/>
                              <w14:ligatures w14:val="none"/>
                            </w:rPr>
                          </w:pPr>
                          <w:r>
                            <w:rPr>
                              <w:rFonts w:ascii="Times New Roman" w:eastAsia="Times New Roman" w:hAnsi="Times New Roman" w:cs="Times New Roman"/>
                              <w:noProof/>
                              <w:kern w:val="0"/>
                              <w:lang w:val="fr-FR" w:eastAsia="fr-FR"/>
                              <w14:ligatures w14:val="none"/>
                            </w:rPr>
                            <w:t xml:space="preserve">          </w:t>
                          </w:r>
                          <w:r w:rsidRPr="004F0E48">
                            <w:rPr>
                              <w:rFonts w:ascii="Times New Roman" w:eastAsia="Times New Roman" w:hAnsi="Times New Roman" w:cs="Times New Roman"/>
                              <w:noProof/>
                              <w:kern w:val="0"/>
                              <w:lang w:val="en-US" w:eastAsia="en-US"/>
                              <w14:ligatures w14:val="none"/>
                            </w:rPr>
                            <w:drawing>
                              <wp:inline distT="0" distB="0" distL="0" distR="0" wp14:anchorId="4FF3BCE4" wp14:editId="54A247AD">
                                <wp:extent cx="4170045" cy="2085278"/>
                                <wp:effectExtent l="0" t="0" r="1905" b="0"/>
                                <wp:docPr id="39" name="Image 39" descr="E:\WASH GDCB\CIBITOKE\Photos Ecofo kagunuzi\Apr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WASH GDCB\CIBITOKE\Photos Ecofo kagunuzi\Apres\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71705" cy="2086108"/>
                                        </a:xfrm>
                                        <a:prstGeom prst="rect">
                                          <a:avLst/>
                                        </a:prstGeom>
                                        <a:noFill/>
                                        <a:ln>
                                          <a:noFill/>
                                        </a:ln>
                                        <a:effectLst>
                                          <a:softEdge rad="114300"/>
                                        </a:effectLst>
                                      </pic:spPr>
                                    </pic:pic>
                                  </a:graphicData>
                                </a:graphic>
                              </wp:inline>
                            </w:drawing>
                          </w:r>
                        </w:p>
                        <w:p w:rsidR="006C4F76" w:rsidRDefault="006C4F76" w:rsidP="004F0E48">
                          <w:pPr>
                            <w:jc w:val="center"/>
                          </w:pPr>
                        </w:p>
                      </w:txbxContent>
                    </v:textbox>
                  </v:rect>
                </w:pict>
              </mc:Fallback>
            </mc:AlternateContent>
          </w:r>
          <w:r w:rsidR="006C4944">
            <w:rPr>
              <w:noProof/>
              <w:lang w:val="en-US" w:eastAsia="en-US"/>
              <w14:ligatures w14:val="none"/>
            </w:rPr>
            <mc:AlternateContent>
              <mc:Choice Requires="wps">
                <w:drawing>
                  <wp:anchor distT="0" distB="0" distL="114300" distR="114300" simplePos="0" relativeHeight="251658751" behindDoc="0" locked="0" layoutInCell="1" allowOverlap="1" wp14:anchorId="7EBCFDE7" wp14:editId="336574D7">
                    <wp:simplePos x="0" y="0"/>
                    <wp:positionH relativeFrom="margin">
                      <wp:align>left</wp:align>
                    </wp:positionH>
                    <wp:positionV relativeFrom="paragraph">
                      <wp:posOffset>2033580</wp:posOffset>
                    </wp:positionV>
                    <wp:extent cx="1858620" cy="3766457"/>
                    <wp:effectExtent l="0" t="0" r="0" b="0"/>
                    <wp:wrapNone/>
                    <wp:docPr id="43" name="Rectangle 43"/>
                    <wp:cNvGraphicFramePr/>
                    <a:graphic xmlns:a="http://schemas.openxmlformats.org/drawingml/2006/main">
                      <a:graphicData uri="http://schemas.microsoft.com/office/word/2010/wordprocessingShape">
                        <wps:wsp>
                          <wps:cNvSpPr/>
                          <wps:spPr>
                            <a:xfrm>
                              <a:off x="0" y="0"/>
                              <a:ext cx="1858620" cy="37664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C4F76" w:rsidRDefault="006C4F76" w:rsidP="006C4944">
                                <w:pPr>
                                  <w:pStyle w:val="NormalWeb"/>
                                </w:pPr>
                                <w:r>
                                  <w:rPr>
                                    <w:noProof/>
                                    <w:lang w:val="en-US" w:eastAsia="en-US"/>
                                  </w:rPr>
                                  <w:drawing>
                                    <wp:inline distT="0" distB="0" distL="0" distR="0" wp14:anchorId="1B672886" wp14:editId="5F8A69A1">
                                      <wp:extent cx="1662430" cy="3093085"/>
                                      <wp:effectExtent l="0" t="0" r="0" b="1288415"/>
                                      <wp:docPr id="45" name="Image 45" descr="C:\Users\HP\Downloads\istock-474251868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ownloads\istock-474251868_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62430" cy="3093085"/>
                                              </a:xfrm>
                                              <a:prstGeom prst="rect">
                                                <a:avLst/>
                                              </a:prstGeom>
                                              <a:noFill/>
                                              <a:ln>
                                                <a:noFill/>
                                              </a:ln>
                                              <a:effectLst>
                                                <a:glow>
                                                  <a:schemeClr val="accent1">
                                                    <a:alpha val="68000"/>
                                                  </a:schemeClr>
                                                </a:glow>
                                                <a:reflection stA="45000" endPos="40000" dist="50800" dir="5400000" sy="-100000" algn="bl" rotWithShape="0"/>
                                                <a:softEdge rad="355600"/>
                                              </a:effectLst>
                                            </pic:spPr>
                                          </pic:pic>
                                        </a:graphicData>
                                      </a:graphic>
                                    </wp:inline>
                                  </w:drawing>
                                </w:r>
                              </w:p>
                              <w:p w:rsidR="006C4F76" w:rsidRDefault="006C4F76" w:rsidP="005F6EC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BCFDE7" id="Rectangle 43" o:spid="_x0000_s1062" style="position:absolute;margin-left:0;margin-top:160.1pt;width:146.35pt;height:296.55pt;z-index:25165875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" filled="f" stroked="f" strokeweight="1pt">
                    <v:textbox>
                      <w:txbxContent>
                        <w:p w:rsidR="006C4F76" w:rsidRDefault="006C4F76" w:rsidP="006C4944">
                          <w:pPr>
                            <w:pStyle w:val="NormalWeb"/>
                          </w:pPr>
                          <w:r>
                            <w:rPr>
                              <w:noProof/>
                              <w:lang w:val="en-US" w:eastAsia="en-US"/>
                            </w:rPr>
                            <w:drawing>
                              <wp:inline distT="0" distB="0" distL="0" distR="0" wp14:anchorId="1B672886" wp14:editId="5F8A69A1">
                                <wp:extent cx="1662430" cy="3093085"/>
                                <wp:effectExtent l="0" t="0" r="0" b="1288415"/>
                                <wp:docPr id="45" name="Image 45" descr="C:\Users\HP\Downloads\istock-474251868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ownloads\istock-474251868_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62430" cy="3093085"/>
                                        </a:xfrm>
                                        <a:prstGeom prst="rect">
                                          <a:avLst/>
                                        </a:prstGeom>
                                        <a:noFill/>
                                        <a:ln>
                                          <a:noFill/>
                                        </a:ln>
                                        <a:effectLst>
                                          <a:glow>
                                            <a:schemeClr val="accent1">
                                              <a:alpha val="68000"/>
                                            </a:schemeClr>
                                          </a:glow>
                                          <a:reflection stA="45000" endPos="40000" dist="50800" dir="5400000" sy="-100000" algn="bl" rotWithShape="0"/>
                                          <a:softEdge rad="355600"/>
                                        </a:effectLst>
                                      </pic:spPr>
                                    </pic:pic>
                                  </a:graphicData>
                                </a:graphic>
                              </wp:inline>
                            </w:drawing>
                          </w:r>
                        </w:p>
                        <w:p w:rsidR="006C4F76" w:rsidRDefault="006C4F76" w:rsidP="005F6ECD">
                          <w:pPr>
                            <w:jc w:val="center"/>
                          </w:pPr>
                        </w:p>
                      </w:txbxContent>
                    </v:textbox>
                    <w10:wrap anchorx="margin"/>
                  </v:rect>
                </w:pict>
              </mc:Fallback>
            </mc:AlternateContent>
          </w:r>
          <w:r w:rsidR="008675C2">
            <w:rPr>
              <w:noProof/>
              <w:lang w:val="en-US" w:eastAsia="en-US"/>
              <w14:ligatures w14:val="none"/>
            </w:rPr>
            <mc:AlternateContent>
              <mc:Choice Requires="wps">
                <w:drawing>
                  <wp:anchor distT="0" distB="0" distL="114300" distR="114300" simplePos="0" relativeHeight="251658239" behindDoc="0" locked="0" layoutInCell="1" allowOverlap="1" wp14:anchorId="56402190" wp14:editId="755479C2">
                    <wp:simplePos x="0" y="0"/>
                    <wp:positionH relativeFrom="margin">
                      <wp:posOffset>1550579</wp:posOffset>
                    </wp:positionH>
                    <wp:positionV relativeFrom="paragraph">
                      <wp:posOffset>647972</wp:posOffset>
                    </wp:positionV>
                    <wp:extent cx="4830264" cy="4702175"/>
                    <wp:effectExtent l="0" t="0" r="27940" b="2212975"/>
                    <wp:wrapNone/>
                    <wp:docPr id="38" name="Rectangle 38"/>
                    <wp:cNvGraphicFramePr/>
                    <a:graphic xmlns:a="http://schemas.openxmlformats.org/drawingml/2006/main">
                      <a:graphicData uri="http://schemas.microsoft.com/office/word/2010/wordprocessingShape">
                        <wps:wsp>
                          <wps:cNvSpPr/>
                          <wps:spPr>
                            <a:xfrm>
                              <a:off x="0" y="0"/>
                              <a:ext cx="4830264" cy="4702175"/>
                            </a:xfrm>
                            <a:prstGeom prst="rect">
                              <a:avLst/>
                            </a:prstGeom>
                            <a:solidFill>
                              <a:schemeClr val="bg1"/>
                            </a:solidFill>
                            <a:ln>
                              <a:solidFill>
                                <a:schemeClr val="bg1"/>
                              </a:solidFill>
                            </a:ln>
                            <a:effectLst>
                              <a:glow>
                                <a:schemeClr val="accent1">
                                  <a:satMod val="175000"/>
                                  <a:alpha val="40000"/>
                                </a:schemeClr>
                              </a:glow>
                              <a:reflection stA="45000" endPos="46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txbx>
                            <w:txbxContent>
                              <w:p w:rsidR="006C4F76" w:rsidRPr="007D0102" w:rsidRDefault="006C4F76" w:rsidP="007D0102">
                                <w:p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7D0102">
                                  <w:rPr>
                                    <w:rFonts w:ascii="Times New Roman" w:eastAsia="Times New Roman" w:hAnsi="Times New Roman" w:cs="Times New Roman"/>
                                    <w:noProof/>
                                    <w:kern w:val="0"/>
                                    <w:lang w:val="en-US" w:eastAsia="en-US"/>
                                    <w14:ligatures w14:val="none"/>
                                  </w:rPr>
                                  <w:drawing>
                                    <wp:inline distT="0" distB="0" distL="0" distR="0" wp14:anchorId="6D1DE0D0" wp14:editId="2E467D3B">
                                      <wp:extent cx="5448391" cy="3950542"/>
                                      <wp:effectExtent l="76200" t="0" r="38100" b="1859915"/>
                                      <wp:docPr id="46" name="Image 46" descr="C:\Users\HP\Downloads\OC6A1511-768x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OC6A1511-768x115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38486" cy="4015869"/>
                                              </a:xfrm>
                                              <a:prstGeom prst="rect">
                                                <a:avLst/>
                                              </a:prstGeom>
                                              <a:noFill/>
                                              <a:ln>
                                                <a:noFill/>
                                              </a:ln>
                                              <a:effectLst>
                                                <a:glow>
                                                  <a:schemeClr val="accent5">
                                                    <a:alpha val="41000"/>
                                                  </a:schemeClr>
                                                </a:glow>
                                                <a:reflection blurRad="304800" stA="51000" endPos="45000" dir="5400000" sy="-100000" algn="bl" rotWithShape="0"/>
                                                <a:softEdge rad="482600"/>
                                              </a:effectLst>
                                            </pic:spPr>
                                          </pic:pic>
                                        </a:graphicData>
                                      </a:graphic>
                                    </wp:inline>
                                  </w:drawing>
                                </w:r>
                              </w:p>
                              <w:p w:rsidR="006C4F76" w:rsidRDefault="006C4F76" w:rsidP="007D010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6402190" id="Rectangle 38" o:spid="_x0000_s1063" style="position:absolute;margin-left:122.1pt;margin-top:51pt;width:380.35pt;height:370.25pt;z-index:251658239;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" fillcolor="white [3212]" strokecolor="white [3212]" strokeweight="1pt">
                    <v:textbox>
                      <w:txbxContent>
                        <w:p w:rsidR="006C4F76" w:rsidRPr="007D0102" w:rsidRDefault="006C4F76" w:rsidP="007D0102">
                          <w:p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7D0102">
                            <w:rPr>
                              <w:rFonts w:ascii="Times New Roman" w:eastAsia="Times New Roman" w:hAnsi="Times New Roman" w:cs="Times New Roman"/>
                              <w:noProof/>
                              <w:kern w:val="0"/>
                              <w:lang w:val="en-US" w:eastAsia="en-US"/>
                              <w14:ligatures w14:val="none"/>
                            </w:rPr>
                            <w:drawing>
                              <wp:inline distT="0" distB="0" distL="0" distR="0" wp14:anchorId="6D1DE0D0" wp14:editId="2E467D3B">
                                <wp:extent cx="5448391" cy="3950542"/>
                                <wp:effectExtent l="76200" t="0" r="38100" b="1859915"/>
                                <wp:docPr id="46" name="Image 46" descr="C:\Users\HP\Downloads\OC6A1511-768x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OC6A1511-768x115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38486" cy="4015869"/>
                                        </a:xfrm>
                                        <a:prstGeom prst="rect">
                                          <a:avLst/>
                                        </a:prstGeom>
                                        <a:noFill/>
                                        <a:ln>
                                          <a:noFill/>
                                        </a:ln>
                                        <a:effectLst>
                                          <a:glow>
                                            <a:schemeClr val="accent5">
                                              <a:alpha val="41000"/>
                                            </a:schemeClr>
                                          </a:glow>
                                          <a:reflection blurRad="304800" stA="51000" endPos="45000" dir="5400000" sy="-100000" algn="bl" rotWithShape="0"/>
                                          <a:softEdge rad="482600"/>
                                        </a:effectLst>
                                      </pic:spPr>
                                    </pic:pic>
                                  </a:graphicData>
                                </a:graphic>
                              </wp:inline>
                            </w:drawing>
                          </w:r>
                        </w:p>
                        <w:p w:rsidR="006C4F76" w:rsidRDefault="006C4F76" w:rsidP="007D0102">
                          <w:pPr>
                            <w:jc w:val="center"/>
                          </w:pPr>
                        </w:p>
                      </w:txbxContent>
                    </v:textbox>
                    <w10:wrap anchorx="margin"/>
                  </v:rect>
                </w:pict>
              </mc:Fallback>
            </mc:AlternateContent>
          </w:r>
          <w:r w:rsidR="006328ED">
            <w:rPr>
              <w:noProof/>
              <w:lang w:val="en-US" w:eastAsia="en-US"/>
            </w:rPr>
            <mc:AlternateContent>
              <mc:Choice Requires="wps">
                <w:drawing>
                  <wp:anchor distT="0" distB="0" distL="114300" distR="114300" simplePos="0" relativeHeight="251662336" behindDoc="0" locked="0" layoutInCell="1" allowOverlap="1" wp14:anchorId="44D00F9F" wp14:editId="7CF4223F">
                    <wp:simplePos x="0" y="0"/>
                    <wp:positionH relativeFrom="margin">
                      <wp:posOffset>1647371</wp:posOffset>
                    </wp:positionH>
                    <wp:positionV relativeFrom="page">
                      <wp:posOffset>1599928</wp:posOffset>
                    </wp:positionV>
                    <wp:extent cx="3962400" cy="3265170"/>
                    <wp:effectExtent l="0" t="0" r="0" b="11430"/>
                    <wp:wrapNone/>
                    <wp:docPr id="1189423487" name="Zone de texte 1189423487"/>
                    <wp:cNvGraphicFramePr/>
                    <a:graphic xmlns:a="http://schemas.openxmlformats.org/drawingml/2006/main">
                      <a:graphicData uri="http://schemas.microsoft.com/office/word/2010/wordprocessingShape">
                        <wps:wsp>
                          <wps:cNvSpPr txBox="1"/>
                          <wps:spPr>
                            <a:xfrm>
                              <a:off x="0" y="0"/>
                              <a:ext cx="3962400" cy="32651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C4F76" w:rsidRPr="006E3354" w:rsidRDefault="00553D97" w:rsidP="004A6574">
                                <w:pPr>
                                  <w:pStyle w:val="Sansinterligne"/>
                                  <w:rPr>
                                    <w:rFonts w:asciiTheme="majorHAnsi" w:eastAsiaTheme="majorEastAsia" w:hAnsiTheme="majorHAnsi" w:cstheme="majorBidi"/>
                                    <w:sz w:val="72"/>
                                  </w:rPr>
                                </w:pPr>
                                <w:sdt>
                                  <w:sdtPr>
                                    <w:rPr>
                                      <w:rFonts w:ascii="Arial Black" w:eastAsiaTheme="majorEastAsia" w:hAnsi="Arial Black" w:cstheme="majorBidi"/>
                                      <w:b/>
                                      <w:sz w:val="72"/>
                                      <w:szCs w:val="72"/>
                                    </w:rPr>
                                    <w:alias w:val="Titre"/>
                                    <w:tag w:val=""/>
                                    <w:id w:val="-807475567"/>
                                    <w:dataBinding w:prefixMappings="xmlns:ns0='http://purl.org/dc/elements/1.1/' xmlns:ns1='http://schemas.openxmlformats.org/package/2006/metadata/core-properties' " w:xpath="/ns1:coreProperties[1]/ns0:title[1]" w:storeItemID="{6C3C8BC8-F283-45AE-878A-BAB7291924A1}"/>
                                    <w:text/>
                                  </w:sdtPr>
                                  <w:sdtEndPr/>
                                  <w:sdtContent>
                                    <w:r w:rsidR="006C4F76" w:rsidRPr="006E3354">
                                      <w:rPr>
                                        <w:rFonts w:ascii="Arial Black" w:eastAsiaTheme="majorEastAsia" w:hAnsi="Arial Black" w:cstheme="majorBidi"/>
                                        <w:b/>
                                        <w:sz w:val="72"/>
                                        <w:szCs w:val="72"/>
                                      </w:rPr>
                                      <w:t>RAPPORT ANNUEL</w:t>
                                    </w:r>
                                  </w:sdtContent>
                                </w:sdt>
                              </w:p>
                              <w:p w:rsidR="006C4F76" w:rsidRPr="006E3354" w:rsidRDefault="00553D97" w:rsidP="004A6574">
                                <w:pPr>
                                  <w:spacing w:before="120"/>
                                  <w:rPr>
                                    <w:sz w:val="144"/>
                                    <w:szCs w:val="40"/>
                                  </w:rPr>
                                </w:pPr>
                                <w:sdt>
                                  <w:sdtPr>
                                    <w:rPr>
                                      <w:rFonts w:ascii="Times New Roman" w:hAnsi="Times New Roman" w:cs="Times New Roman"/>
                                      <w:b/>
                                      <w:sz w:val="96"/>
                                      <w:szCs w:val="40"/>
                                    </w:rPr>
                                    <w:alias w:val="Sous-titre"/>
                                    <w:tag w:val=""/>
                                    <w:id w:val="-1239472933"/>
                                    <w:dataBinding w:prefixMappings="xmlns:ns0='http://purl.org/dc/elements/1.1/' xmlns:ns1='http://schemas.openxmlformats.org/package/2006/metadata/core-properties' " w:xpath="/ns1:coreProperties[1]/ns0:subject[1]" w:storeItemID="{6C3C8BC8-F283-45AE-878A-BAB7291924A1}"/>
                                    <w:text/>
                                  </w:sdtPr>
                                  <w:sdtEndPr/>
                                  <w:sdtContent>
                                    <w:r w:rsidR="006C4F76" w:rsidRPr="006C4944">
                                      <w:rPr>
                                        <w:rFonts w:ascii="Times New Roman" w:hAnsi="Times New Roman" w:cs="Times New Roman"/>
                                        <w:b/>
                                        <w:sz w:val="96"/>
                                        <w:szCs w:val="40"/>
                                      </w:rPr>
                                      <w:t>2025</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44D00F9F" id="_x0000_t202" coordsize="21600,21600" o:spt="202" path="m,l,21600r21600,l21600,xe">
                    <v:stroke joinstyle="miter"/>
                    <v:path gradientshapeok="t" o:connecttype="rect"/>
                  </v:shapetype>
                  <v:shape id="Zone de texte 1189423487" o:spid="_x0000_s1064" type="#_x0000_t202" style="position:absolute;margin-left:129.7pt;margin-top:126pt;width:312pt;height:257.1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" filled="f" stroked="f" strokeweight=".5pt">
                    <v:textbox inset="0,0,0,0">
                      <w:txbxContent>
                        <w:p w:rsidR="006C4F76" w:rsidRPr="006E3354" w:rsidRDefault="00553D97" w:rsidP="004A6574">
                          <w:pPr>
                            <w:pStyle w:val="Sansinterligne"/>
                            <w:rPr>
                              <w:rFonts w:asciiTheme="majorHAnsi" w:eastAsiaTheme="majorEastAsia" w:hAnsiTheme="majorHAnsi" w:cstheme="majorBidi"/>
                              <w:sz w:val="72"/>
                            </w:rPr>
                          </w:pPr>
                          <w:sdt>
                            <w:sdtPr>
                              <w:rPr>
                                <w:rFonts w:ascii="Arial Black" w:eastAsiaTheme="majorEastAsia" w:hAnsi="Arial Black" w:cstheme="majorBidi"/>
                                <w:b/>
                                <w:sz w:val="72"/>
                                <w:szCs w:val="72"/>
                              </w:rPr>
                              <w:alias w:val="Titre"/>
                              <w:tag w:val=""/>
                              <w:id w:val="-807475567"/>
                              <w:dataBinding w:prefixMappings="xmlns:ns0='http://purl.org/dc/elements/1.1/' xmlns:ns1='http://schemas.openxmlformats.org/package/2006/metadata/core-properties' " w:xpath="/ns1:coreProperties[1]/ns0:title[1]" w:storeItemID="{6C3C8BC8-F283-45AE-878A-BAB7291924A1}"/>
                              <w:text/>
                            </w:sdtPr>
                            <w:sdtEndPr/>
                            <w:sdtContent>
                              <w:r w:rsidR="006C4F76" w:rsidRPr="006E3354">
                                <w:rPr>
                                  <w:rFonts w:ascii="Arial Black" w:eastAsiaTheme="majorEastAsia" w:hAnsi="Arial Black" w:cstheme="majorBidi"/>
                                  <w:b/>
                                  <w:sz w:val="72"/>
                                  <w:szCs w:val="72"/>
                                </w:rPr>
                                <w:t>RAPPORT ANNUEL</w:t>
                              </w:r>
                            </w:sdtContent>
                          </w:sdt>
                        </w:p>
                        <w:p w:rsidR="006C4F76" w:rsidRPr="006E3354" w:rsidRDefault="00553D97" w:rsidP="004A6574">
                          <w:pPr>
                            <w:spacing w:before="120"/>
                            <w:rPr>
                              <w:sz w:val="144"/>
                              <w:szCs w:val="40"/>
                            </w:rPr>
                          </w:pPr>
                          <w:sdt>
                            <w:sdtPr>
                              <w:rPr>
                                <w:rFonts w:ascii="Times New Roman" w:hAnsi="Times New Roman" w:cs="Times New Roman"/>
                                <w:b/>
                                <w:sz w:val="96"/>
                                <w:szCs w:val="40"/>
                              </w:rPr>
                              <w:alias w:val="Sous-titre"/>
                              <w:tag w:val=""/>
                              <w:id w:val="-1239472933"/>
                              <w:dataBinding w:prefixMappings="xmlns:ns0='http://purl.org/dc/elements/1.1/' xmlns:ns1='http://schemas.openxmlformats.org/package/2006/metadata/core-properties' " w:xpath="/ns1:coreProperties[1]/ns0:subject[1]" w:storeItemID="{6C3C8BC8-F283-45AE-878A-BAB7291924A1}"/>
                              <w:text/>
                            </w:sdtPr>
                            <w:sdtEndPr/>
                            <w:sdtContent>
                              <w:r w:rsidR="006C4F76" w:rsidRPr="006C4944">
                                <w:rPr>
                                  <w:rFonts w:ascii="Times New Roman" w:hAnsi="Times New Roman" w:cs="Times New Roman"/>
                                  <w:b/>
                                  <w:sz w:val="96"/>
                                  <w:szCs w:val="40"/>
                                </w:rPr>
                                <w:t>2025</w:t>
                              </w:r>
                            </w:sdtContent>
                          </w:sdt>
                        </w:p>
                      </w:txbxContent>
                    </v:textbox>
                    <w10:wrap anchorx="margin" anchory="page"/>
                  </v:shape>
                </w:pict>
              </mc:Fallback>
            </mc:AlternateContent>
          </w:r>
          <w:r w:rsidR="00292360">
            <w:rPr>
              <w:noProof/>
              <w:lang w:val="en-US" w:eastAsia="en-US"/>
              <w14:ligatures w14:val="none"/>
            </w:rPr>
            <mc:AlternateContent>
              <mc:Choice Requires="wps">
                <w:drawing>
                  <wp:anchor distT="0" distB="0" distL="114300" distR="114300" simplePos="0" relativeHeight="251665408" behindDoc="0" locked="0" layoutInCell="1" allowOverlap="1" wp14:anchorId="3CD2C2C6" wp14:editId="7C86F161">
                    <wp:simplePos x="0" y="0"/>
                    <wp:positionH relativeFrom="column">
                      <wp:posOffset>3496854</wp:posOffset>
                    </wp:positionH>
                    <wp:positionV relativeFrom="paragraph">
                      <wp:posOffset>7274565</wp:posOffset>
                    </wp:positionV>
                    <wp:extent cx="2405743" cy="718004"/>
                    <wp:effectExtent l="0" t="0" r="0" b="0"/>
                    <wp:wrapNone/>
                    <wp:docPr id="41" name="Rectangle 41"/>
                    <wp:cNvGraphicFramePr/>
                    <a:graphic xmlns:a="http://schemas.openxmlformats.org/drawingml/2006/main">
                      <a:graphicData uri="http://schemas.microsoft.com/office/word/2010/wordprocessingShape">
                        <wps:wsp>
                          <wps:cNvSpPr/>
                          <wps:spPr>
                            <a:xfrm>
                              <a:off x="0" y="0"/>
                              <a:ext cx="2405743" cy="71800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86CDD" id="Rectangle 41" o:spid="_x0000_s1026" style="position:absolute;margin-left:275.35pt;margin-top:572.8pt;width:189.45pt;height:56.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" filled="f" stroked="f" strokeweight="1pt"/>
                </w:pict>
              </mc:Fallback>
            </mc:AlternateContent>
          </w:r>
          <w:r w:rsidR="004A6574">
            <w:rPr>
              <w:rFonts w:ascii="Times New Roman" w:hAnsi="Times New Roman" w:cs="Times New Roman"/>
              <w:b/>
              <w:lang w:val="fr-FR"/>
            </w:rPr>
            <w:br w:type="page"/>
          </w:r>
        </w:p>
      </w:sdtContent>
    </w:sdt>
    <w:sdt>
      <w:sdtPr>
        <w:rPr>
          <w:rFonts w:ascii="Times New Roman" w:eastAsiaTheme="minorEastAsia" w:hAnsi="Times New Roman" w:cs="Times New Roman"/>
          <w:color w:val="auto"/>
          <w:kern w:val="2"/>
          <w:sz w:val="20"/>
          <w:szCs w:val="18"/>
          <w:lang w:val="en-GB" w:eastAsia="en-GB"/>
          <w14:ligatures w14:val="standardContextual"/>
        </w:rPr>
        <w:id w:val="418453191"/>
        <w:docPartObj>
          <w:docPartGallery w:val="Table of Contents"/>
          <w:docPartUnique/>
        </w:docPartObj>
      </w:sdtPr>
      <w:sdtEndPr>
        <w:rPr>
          <w:rFonts w:asciiTheme="minorHAnsi" w:hAnsiTheme="minorHAnsi" w:cstheme="minorBidi"/>
          <w:b/>
          <w:bCs/>
          <w:sz w:val="22"/>
          <w:szCs w:val="24"/>
        </w:rPr>
      </w:sdtEndPr>
      <w:sdtContent>
        <w:p w:rsidR="004A6574" w:rsidRPr="00D507B3" w:rsidRDefault="004A6574" w:rsidP="00D507B3">
          <w:pPr>
            <w:pStyle w:val="En-ttedetabledesmatires"/>
            <w:spacing w:line="240" w:lineRule="auto"/>
            <w:jc w:val="center"/>
            <w:rPr>
              <w:rFonts w:ascii="Times New Roman" w:hAnsi="Times New Roman" w:cs="Times New Roman"/>
              <w:b/>
              <w:color w:val="000000" w:themeColor="text1"/>
              <w:sz w:val="24"/>
              <w:szCs w:val="18"/>
            </w:rPr>
          </w:pPr>
          <w:r w:rsidRPr="00D507B3">
            <w:rPr>
              <w:rFonts w:ascii="Times New Roman" w:hAnsi="Times New Roman" w:cs="Times New Roman"/>
              <w:b/>
              <w:color w:val="000000" w:themeColor="text1"/>
              <w:sz w:val="24"/>
              <w:szCs w:val="18"/>
            </w:rPr>
            <w:t>Table des matières</w:t>
          </w:r>
        </w:p>
        <w:p w:rsidR="00ED479A" w:rsidRPr="00D507B3" w:rsidRDefault="00ED479A" w:rsidP="00D507B3">
          <w:pPr>
            <w:spacing w:line="240" w:lineRule="auto"/>
            <w:rPr>
              <w:sz w:val="20"/>
              <w:szCs w:val="18"/>
              <w:lang w:val="fr-FR" w:eastAsia="fr-FR"/>
            </w:rPr>
          </w:pPr>
        </w:p>
        <w:p w:rsidR="004C1F69" w:rsidRPr="00D507B3" w:rsidRDefault="004A6574" w:rsidP="00D507B3">
          <w:pPr>
            <w:pStyle w:val="TM1"/>
            <w:tabs>
              <w:tab w:val="left" w:pos="480"/>
              <w:tab w:val="right" w:leader="dot" w:pos="9062"/>
            </w:tabs>
            <w:spacing w:line="240" w:lineRule="auto"/>
            <w:rPr>
              <w:noProof/>
              <w:kern w:val="0"/>
              <w:sz w:val="20"/>
              <w:szCs w:val="18"/>
              <w:lang w:val="en-US" w:eastAsia="en-US"/>
              <w14:ligatures w14:val="none"/>
            </w:rPr>
          </w:pPr>
          <w:r w:rsidRPr="00D507B3">
            <w:rPr>
              <w:rFonts w:ascii="Times New Roman" w:hAnsi="Times New Roman" w:cs="Times New Roman"/>
              <w:sz w:val="20"/>
              <w:szCs w:val="18"/>
            </w:rPr>
            <w:fldChar w:fldCharType="begin"/>
          </w:r>
          <w:r w:rsidRPr="00D507B3">
            <w:rPr>
              <w:rFonts w:ascii="Times New Roman" w:hAnsi="Times New Roman" w:cs="Times New Roman"/>
              <w:sz w:val="20"/>
              <w:szCs w:val="18"/>
            </w:rPr>
            <w:instrText xml:space="preserve"> TOC \o "1-3" \h \z \u </w:instrText>
          </w:r>
          <w:r w:rsidRPr="00D507B3">
            <w:rPr>
              <w:rFonts w:ascii="Times New Roman" w:hAnsi="Times New Roman" w:cs="Times New Roman"/>
              <w:sz w:val="20"/>
              <w:szCs w:val="18"/>
            </w:rPr>
            <w:fldChar w:fldCharType="separate"/>
          </w:r>
          <w:hyperlink w:anchor="_Toc216686036" w:history="1">
            <w:r w:rsidR="004C1F69" w:rsidRPr="00D507B3">
              <w:rPr>
                <w:rStyle w:val="Lienhypertexte"/>
                <w:rFonts w:ascii="Times New Roman" w:hAnsi="Times New Roman" w:cs="Times New Roman"/>
                <w:noProof/>
                <w:sz w:val="20"/>
                <w:szCs w:val="18"/>
                <w:lang w:val="fr-FR"/>
              </w:rPr>
              <w:t>I.</w:t>
            </w:r>
            <w:r w:rsidR="004C1F69" w:rsidRPr="00D507B3">
              <w:rPr>
                <w:noProof/>
                <w:kern w:val="0"/>
                <w:sz w:val="20"/>
                <w:szCs w:val="18"/>
                <w:lang w:val="en-US" w:eastAsia="en-US"/>
                <w14:ligatures w14:val="none"/>
              </w:rPr>
              <w:tab/>
            </w:r>
            <w:r w:rsidR="004C1F69" w:rsidRPr="00D507B3">
              <w:rPr>
                <w:rStyle w:val="Lienhypertexte"/>
                <w:rFonts w:ascii="Times New Roman" w:hAnsi="Times New Roman" w:cs="Times New Roman"/>
                <w:noProof/>
                <w:sz w:val="20"/>
                <w:szCs w:val="18"/>
                <w:lang w:val="fr-FR"/>
              </w:rPr>
              <w:t>CONSTRUCTION DES LATRINES AUX ETABLISSEMENTS SCOLAIRES</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_Toc216686036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3</w:t>
            </w:r>
            <w:r w:rsidR="004C1F69" w:rsidRPr="00D507B3">
              <w:rPr>
                <w:noProof/>
                <w:webHidden/>
                <w:sz w:val="20"/>
                <w:szCs w:val="18"/>
              </w:rPr>
              <w:fldChar w:fldCharType="end"/>
            </w:r>
          </w:hyperlink>
        </w:p>
        <w:p w:rsidR="004C1F69" w:rsidRPr="00D507B3" w:rsidRDefault="00553D97" w:rsidP="00D507B3">
          <w:pPr>
            <w:pStyle w:val="TM1"/>
            <w:tabs>
              <w:tab w:val="right" w:leader="dot" w:pos="9062"/>
            </w:tabs>
            <w:spacing w:line="240" w:lineRule="auto"/>
            <w:rPr>
              <w:noProof/>
              <w:kern w:val="0"/>
              <w:sz w:val="20"/>
              <w:szCs w:val="18"/>
              <w:lang w:val="en-US" w:eastAsia="en-US"/>
              <w14:ligatures w14:val="none"/>
            </w:rPr>
          </w:pPr>
          <w:hyperlink w:anchor="_Toc216686037" w:history="1">
            <w:r w:rsidR="004C1F69" w:rsidRPr="00D507B3">
              <w:rPr>
                <w:rStyle w:val="Lienhypertexte"/>
                <w:rFonts w:ascii="Times New Roman" w:eastAsia="Times New Roman" w:hAnsi="Times New Roman" w:cs="Times New Roman"/>
                <w:noProof/>
                <w:sz w:val="20"/>
                <w:szCs w:val="18"/>
                <w:lang w:val="fr-FR"/>
              </w:rPr>
              <w:t>II. CAMPAGNE DE SENSIBILISATION SUR L’HYGIÈNE SCOLAIRE</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_Toc216686037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9</w:t>
            </w:r>
            <w:r w:rsidR="004C1F69" w:rsidRPr="00D507B3">
              <w:rPr>
                <w:noProof/>
                <w:webHidden/>
                <w:sz w:val="20"/>
                <w:szCs w:val="18"/>
              </w:rPr>
              <w:fldChar w:fldCharType="end"/>
            </w:r>
          </w:hyperlink>
        </w:p>
        <w:p w:rsidR="004C1F69" w:rsidRPr="00D507B3" w:rsidRDefault="00553D97" w:rsidP="00D507B3">
          <w:pPr>
            <w:pStyle w:val="TM3"/>
            <w:tabs>
              <w:tab w:val="right" w:leader="dot" w:pos="9062"/>
            </w:tabs>
            <w:spacing w:line="240" w:lineRule="auto"/>
            <w:rPr>
              <w:noProof/>
              <w:kern w:val="0"/>
              <w:sz w:val="20"/>
              <w:szCs w:val="18"/>
              <w:lang w:val="en-US" w:eastAsia="en-US"/>
              <w14:ligatures w14:val="none"/>
            </w:rPr>
          </w:pPr>
          <w:hyperlink w:anchor="_Toc216686038" w:history="1">
            <w:r w:rsidR="004C1F69" w:rsidRPr="00D507B3">
              <w:rPr>
                <w:rStyle w:val="Lienhypertexte"/>
                <w:rFonts w:ascii="Times New Roman" w:eastAsia="Times New Roman" w:hAnsi="Times New Roman" w:cs="Times New Roman"/>
                <w:bCs/>
                <w:noProof/>
                <w:sz w:val="20"/>
                <w:szCs w:val="18"/>
                <w:lang w:eastAsia="fr-FR"/>
              </w:rPr>
              <w:t>2. Objectifs de la sensibilisation</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_Toc216686038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10</w:t>
            </w:r>
            <w:r w:rsidR="004C1F69" w:rsidRPr="00D507B3">
              <w:rPr>
                <w:noProof/>
                <w:webHidden/>
                <w:sz w:val="20"/>
                <w:szCs w:val="18"/>
              </w:rPr>
              <w:fldChar w:fldCharType="end"/>
            </w:r>
          </w:hyperlink>
        </w:p>
        <w:p w:rsidR="004C1F69" w:rsidRPr="00D507B3" w:rsidRDefault="00553D97" w:rsidP="00D507B3">
          <w:pPr>
            <w:pStyle w:val="TM3"/>
            <w:tabs>
              <w:tab w:val="right" w:leader="dot" w:pos="9062"/>
            </w:tabs>
            <w:spacing w:line="240" w:lineRule="auto"/>
            <w:rPr>
              <w:noProof/>
              <w:kern w:val="0"/>
              <w:sz w:val="20"/>
              <w:szCs w:val="18"/>
              <w:lang w:val="en-US" w:eastAsia="en-US"/>
              <w14:ligatures w14:val="none"/>
            </w:rPr>
          </w:pPr>
          <w:hyperlink w:anchor="_Toc216686039" w:history="1">
            <w:r w:rsidR="004C1F69" w:rsidRPr="00D507B3">
              <w:rPr>
                <w:rStyle w:val="Lienhypertexte"/>
                <w:rFonts w:ascii="Times New Roman" w:eastAsia="Times New Roman" w:hAnsi="Times New Roman" w:cs="Times New Roman"/>
                <w:bCs/>
                <w:noProof/>
                <w:sz w:val="20"/>
                <w:szCs w:val="18"/>
                <w:lang w:val="fr-FR" w:eastAsia="fr-FR"/>
              </w:rPr>
              <w:t>3. Thématiques abordées</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_Toc216686039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10</w:t>
            </w:r>
            <w:r w:rsidR="004C1F69" w:rsidRPr="00D507B3">
              <w:rPr>
                <w:noProof/>
                <w:webHidden/>
                <w:sz w:val="20"/>
                <w:szCs w:val="18"/>
              </w:rPr>
              <w:fldChar w:fldCharType="end"/>
            </w:r>
          </w:hyperlink>
        </w:p>
        <w:p w:rsidR="004C1F69" w:rsidRPr="00D507B3" w:rsidRDefault="00553D97" w:rsidP="00D507B3">
          <w:pPr>
            <w:pStyle w:val="TM3"/>
            <w:tabs>
              <w:tab w:val="right" w:leader="dot" w:pos="9062"/>
            </w:tabs>
            <w:spacing w:line="240" w:lineRule="auto"/>
            <w:rPr>
              <w:noProof/>
              <w:kern w:val="0"/>
              <w:sz w:val="20"/>
              <w:szCs w:val="18"/>
              <w:lang w:val="en-US" w:eastAsia="en-US"/>
              <w14:ligatures w14:val="none"/>
            </w:rPr>
          </w:pPr>
          <w:hyperlink w:anchor="_Toc216686040" w:history="1">
            <w:r w:rsidR="004C1F69" w:rsidRPr="00D507B3">
              <w:rPr>
                <w:rStyle w:val="Lienhypertexte"/>
                <w:rFonts w:ascii="Times New Roman" w:eastAsia="Times New Roman" w:hAnsi="Times New Roman" w:cs="Times New Roman"/>
                <w:bCs/>
                <w:noProof/>
                <w:sz w:val="20"/>
                <w:szCs w:val="18"/>
                <w:lang w:eastAsia="fr-FR"/>
              </w:rPr>
              <w:t>4. Méthodologie</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_Toc216686040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11</w:t>
            </w:r>
            <w:r w:rsidR="004C1F69" w:rsidRPr="00D507B3">
              <w:rPr>
                <w:noProof/>
                <w:webHidden/>
                <w:sz w:val="20"/>
                <w:szCs w:val="18"/>
              </w:rPr>
              <w:fldChar w:fldCharType="end"/>
            </w:r>
          </w:hyperlink>
        </w:p>
        <w:p w:rsidR="004C1F69" w:rsidRPr="00D507B3" w:rsidRDefault="00553D97" w:rsidP="00D507B3">
          <w:pPr>
            <w:pStyle w:val="TM3"/>
            <w:tabs>
              <w:tab w:val="right" w:leader="dot" w:pos="9062"/>
            </w:tabs>
            <w:spacing w:line="240" w:lineRule="auto"/>
            <w:rPr>
              <w:noProof/>
              <w:kern w:val="0"/>
              <w:sz w:val="20"/>
              <w:szCs w:val="18"/>
              <w:lang w:val="en-US" w:eastAsia="en-US"/>
              <w14:ligatures w14:val="none"/>
            </w:rPr>
          </w:pPr>
          <w:hyperlink w:anchor="_Toc216686041" w:history="1">
            <w:r w:rsidR="004C1F69" w:rsidRPr="00D507B3">
              <w:rPr>
                <w:rStyle w:val="Lienhypertexte"/>
                <w:rFonts w:ascii="Times New Roman" w:eastAsia="Times New Roman" w:hAnsi="Times New Roman" w:cs="Times New Roman"/>
                <w:bCs/>
                <w:noProof/>
                <w:sz w:val="20"/>
                <w:szCs w:val="18"/>
                <w:lang w:eastAsia="fr-FR"/>
              </w:rPr>
              <w:t>5. Résultats obtenus</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_Toc216686041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12</w:t>
            </w:r>
            <w:r w:rsidR="004C1F69" w:rsidRPr="00D507B3">
              <w:rPr>
                <w:noProof/>
                <w:webHidden/>
                <w:sz w:val="20"/>
                <w:szCs w:val="18"/>
              </w:rPr>
              <w:fldChar w:fldCharType="end"/>
            </w:r>
          </w:hyperlink>
        </w:p>
        <w:p w:rsidR="004C1F69" w:rsidRPr="00D507B3" w:rsidRDefault="00553D97" w:rsidP="00D507B3">
          <w:pPr>
            <w:pStyle w:val="TM3"/>
            <w:tabs>
              <w:tab w:val="right" w:leader="dot" w:pos="9062"/>
            </w:tabs>
            <w:spacing w:line="240" w:lineRule="auto"/>
            <w:rPr>
              <w:noProof/>
              <w:kern w:val="0"/>
              <w:sz w:val="20"/>
              <w:szCs w:val="18"/>
              <w:lang w:val="en-US" w:eastAsia="en-US"/>
              <w14:ligatures w14:val="none"/>
            </w:rPr>
          </w:pPr>
          <w:hyperlink w:anchor="_Toc216686042" w:history="1">
            <w:r w:rsidR="004C1F69" w:rsidRPr="00D507B3">
              <w:rPr>
                <w:rStyle w:val="Lienhypertexte"/>
                <w:rFonts w:ascii="Times New Roman" w:eastAsia="Times New Roman" w:hAnsi="Times New Roman" w:cs="Times New Roman"/>
                <w:bCs/>
                <w:noProof/>
                <w:sz w:val="20"/>
                <w:szCs w:val="18"/>
                <w:lang w:eastAsia="fr-FR"/>
              </w:rPr>
              <w:t>6. Recommandations</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_Toc216686042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12</w:t>
            </w:r>
            <w:r w:rsidR="004C1F69" w:rsidRPr="00D507B3">
              <w:rPr>
                <w:noProof/>
                <w:webHidden/>
                <w:sz w:val="20"/>
                <w:szCs w:val="18"/>
              </w:rPr>
              <w:fldChar w:fldCharType="end"/>
            </w:r>
          </w:hyperlink>
        </w:p>
        <w:p w:rsidR="004C1F69" w:rsidRPr="00D507B3" w:rsidRDefault="00553D97" w:rsidP="00D507B3">
          <w:pPr>
            <w:pStyle w:val="TM1"/>
            <w:tabs>
              <w:tab w:val="right" w:leader="dot" w:pos="9062"/>
            </w:tabs>
            <w:spacing w:line="240" w:lineRule="auto"/>
            <w:rPr>
              <w:noProof/>
              <w:kern w:val="0"/>
              <w:sz w:val="20"/>
              <w:szCs w:val="18"/>
              <w:lang w:val="en-US" w:eastAsia="en-US"/>
              <w14:ligatures w14:val="none"/>
            </w:rPr>
          </w:pPr>
          <w:hyperlink w:anchor="_Toc216686043" w:history="1">
            <w:r w:rsidR="004C1F69" w:rsidRPr="00D507B3">
              <w:rPr>
                <w:rStyle w:val="Lienhypertexte"/>
                <w:rFonts w:ascii="Times New Roman" w:hAnsi="Times New Roman" w:cs="Times New Roman"/>
                <w:noProof/>
                <w:sz w:val="20"/>
                <w:szCs w:val="18"/>
                <w:lang w:val="fr-FR"/>
              </w:rPr>
              <w:t>III. CONSTRUCTION DES LATRINES ET PROMOTION DE L’HYGIENE SUR LE SITE DES DEPLACES DE MUTAMBARA</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_Toc216686043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13</w:t>
            </w:r>
            <w:r w:rsidR="004C1F69" w:rsidRPr="00D507B3">
              <w:rPr>
                <w:noProof/>
                <w:webHidden/>
                <w:sz w:val="20"/>
                <w:szCs w:val="18"/>
              </w:rPr>
              <w:fldChar w:fldCharType="end"/>
            </w:r>
          </w:hyperlink>
        </w:p>
        <w:p w:rsidR="004C1F69" w:rsidRPr="00D507B3" w:rsidRDefault="00553D97" w:rsidP="00D507B3">
          <w:pPr>
            <w:pStyle w:val="TM2"/>
            <w:rPr>
              <w:noProof/>
              <w:kern w:val="0"/>
              <w:sz w:val="20"/>
              <w:szCs w:val="18"/>
              <w:lang w:val="en-US" w:eastAsia="en-US"/>
              <w14:ligatures w14:val="none"/>
            </w:rPr>
          </w:pPr>
          <w:hyperlink w:anchor="_Toc216686044" w:history="1">
            <w:r w:rsidR="004C1F69" w:rsidRPr="00D507B3">
              <w:rPr>
                <w:rStyle w:val="Lienhypertexte"/>
                <w:rFonts w:ascii="Times New Roman" w:hAnsi="Times New Roman" w:cs="Times New Roman"/>
                <w:noProof/>
                <w:sz w:val="20"/>
                <w:szCs w:val="18"/>
                <w:lang w:val="fr-FR"/>
              </w:rPr>
              <w:t>1. Contexte et justification de l’intervention</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_Toc216686044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13</w:t>
            </w:r>
            <w:r w:rsidR="004C1F69" w:rsidRPr="00D507B3">
              <w:rPr>
                <w:noProof/>
                <w:webHidden/>
                <w:sz w:val="20"/>
                <w:szCs w:val="18"/>
              </w:rPr>
              <w:fldChar w:fldCharType="end"/>
            </w:r>
          </w:hyperlink>
        </w:p>
        <w:p w:rsidR="004C1F69" w:rsidRPr="00D507B3" w:rsidRDefault="00553D97" w:rsidP="00D507B3">
          <w:pPr>
            <w:pStyle w:val="TM2"/>
            <w:rPr>
              <w:noProof/>
              <w:kern w:val="0"/>
              <w:sz w:val="20"/>
              <w:szCs w:val="18"/>
              <w:lang w:val="en-US" w:eastAsia="en-US"/>
              <w14:ligatures w14:val="none"/>
            </w:rPr>
          </w:pPr>
          <w:hyperlink w:anchor="_Toc216686045" w:history="1">
            <w:r w:rsidR="004C1F69" w:rsidRPr="00D507B3">
              <w:rPr>
                <w:rStyle w:val="Lienhypertexte"/>
                <w:rFonts w:ascii="Times New Roman" w:hAnsi="Times New Roman" w:cs="Times New Roman"/>
                <w:noProof/>
                <w:sz w:val="20"/>
                <w:szCs w:val="18"/>
                <w:lang w:val="fr-FR"/>
              </w:rPr>
              <w:t>2. Objectifs du projet</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_Toc216686045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13</w:t>
            </w:r>
            <w:r w:rsidR="004C1F69" w:rsidRPr="00D507B3">
              <w:rPr>
                <w:noProof/>
                <w:webHidden/>
                <w:sz w:val="20"/>
                <w:szCs w:val="18"/>
              </w:rPr>
              <w:fldChar w:fldCharType="end"/>
            </w:r>
          </w:hyperlink>
        </w:p>
        <w:p w:rsidR="004C1F69" w:rsidRPr="00D507B3" w:rsidRDefault="00553D97" w:rsidP="00D507B3">
          <w:pPr>
            <w:pStyle w:val="TM3"/>
            <w:tabs>
              <w:tab w:val="right" w:leader="dot" w:pos="9062"/>
            </w:tabs>
            <w:spacing w:line="240" w:lineRule="auto"/>
            <w:rPr>
              <w:noProof/>
              <w:kern w:val="0"/>
              <w:sz w:val="20"/>
              <w:szCs w:val="18"/>
              <w:lang w:val="en-US" w:eastAsia="en-US"/>
              <w14:ligatures w14:val="none"/>
            </w:rPr>
          </w:pPr>
          <w:hyperlink w:anchor="_Toc216686046" w:history="1">
            <w:r w:rsidR="004C1F69" w:rsidRPr="00D507B3">
              <w:rPr>
                <w:rStyle w:val="Lienhypertexte"/>
                <w:rFonts w:ascii="Times New Roman" w:hAnsi="Times New Roman" w:cs="Times New Roman"/>
                <w:noProof/>
                <w:sz w:val="20"/>
                <w:szCs w:val="18"/>
                <w:lang w:val="fr-FR"/>
              </w:rPr>
              <w:t>Objectif global</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_Toc216686046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13</w:t>
            </w:r>
            <w:r w:rsidR="004C1F69" w:rsidRPr="00D507B3">
              <w:rPr>
                <w:noProof/>
                <w:webHidden/>
                <w:sz w:val="20"/>
                <w:szCs w:val="18"/>
              </w:rPr>
              <w:fldChar w:fldCharType="end"/>
            </w:r>
          </w:hyperlink>
        </w:p>
        <w:p w:rsidR="004C1F69" w:rsidRPr="00D507B3" w:rsidRDefault="00553D97" w:rsidP="00D507B3">
          <w:pPr>
            <w:pStyle w:val="TM3"/>
            <w:tabs>
              <w:tab w:val="right" w:leader="dot" w:pos="9062"/>
            </w:tabs>
            <w:spacing w:line="240" w:lineRule="auto"/>
            <w:rPr>
              <w:noProof/>
              <w:kern w:val="0"/>
              <w:sz w:val="20"/>
              <w:szCs w:val="18"/>
              <w:lang w:val="en-US" w:eastAsia="en-US"/>
              <w14:ligatures w14:val="none"/>
            </w:rPr>
          </w:pPr>
          <w:hyperlink w:anchor="_Toc216686047" w:history="1">
            <w:r w:rsidR="004C1F69" w:rsidRPr="00D507B3">
              <w:rPr>
                <w:rStyle w:val="Lienhypertexte"/>
                <w:rFonts w:ascii="Times New Roman" w:hAnsi="Times New Roman" w:cs="Times New Roman"/>
                <w:noProof/>
                <w:sz w:val="20"/>
                <w:szCs w:val="18"/>
                <w:lang w:val="fr-FR"/>
              </w:rPr>
              <w:t>Objectifs spécifiques</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_Toc216686047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13</w:t>
            </w:r>
            <w:r w:rsidR="004C1F69" w:rsidRPr="00D507B3">
              <w:rPr>
                <w:noProof/>
                <w:webHidden/>
                <w:sz w:val="20"/>
                <w:szCs w:val="18"/>
              </w:rPr>
              <w:fldChar w:fldCharType="end"/>
            </w:r>
          </w:hyperlink>
        </w:p>
        <w:p w:rsidR="004C1F69" w:rsidRPr="00D507B3" w:rsidRDefault="00553D97" w:rsidP="00D507B3">
          <w:pPr>
            <w:pStyle w:val="TM2"/>
            <w:rPr>
              <w:noProof/>
              <w:kern w:val="0"/>
              <w:sz w:val="20"/>
              <w:szCs w:val="18"/>
              <w:lang w:val="en-US" w:eastAsia="en-US"/>
              <w14:ligatures w14:val="none"/>
            </w:rPr>
          </w:pPr>
          <w:hyperlink w:anchor="_Toc216686048" w:history="1">
            <w:r w:rsidR="004C1F69" w:rsidRPr="00D507B3">
              <w:rPr>
                <w:rStyle w:val="Lienhypertexte"/>
                <w:rFonts w:ascii="Times New Roman" w:hAnsi="Times New Roman" w:cs="Times New Roman"/>
                <w:noProof/>
                <w:sz w:val="20"/>
                <w:szCs w:val="18"/>
                <w:lang w:val="fr-FR"/>
              </w:rPr>
              <w:t>3. Réalisation des activités</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_Toc216686048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13</w:t>
            </w:r>
            <w:r w:rsidR="004C1F69" w:rsidRPr="00D507B3">
              <w:rPr>
                <w:noProof/>
                <w:webHidden/>
                <w:sz w:val="20"/>
                <w:szCs w:val="18"/>
              </w:rPr>
              <w:fldChar w:fldCharType="end"/>
            </w:r>
          </w:hyperlink>
        </w:p>
        <w:p w:rsidR="004C1F69" w:rsidRPr="00D507B3" w:rsidRDefault="00553D97" w:rsidP="00D507B3">
          <w:pPr>
            <w:pStyle w:val="TM3"/>
            <w:tabs>
              <w:tab w:val="right" w:leader="dot" w:pos="9062"/>
            </w:tabs>
            <w:spacing w:line="240" w:lineRule="auto"/>
            <w:rPr>
              <w:noProof/>
              <w:kern w:val="0"/>
              <w:sz w:val="20"/>
              <w:szCs w:val="18"/>
              <w:lang w:val="en-US" w:eastAsia="en-US"/>
              <w14:ligatures w14:val="none"/>
            </w:rPr>
          </w:pPr>
          <w:hyperlink w:anchor="_Toc216686049" w:history="1">
            <w:r w:rsidR="004C1F69" w:rsidRPr="00D507B3">
              <w:rPr>
                <w:rStyle w:val="Lienhypertexte"/>
                <w:rFonts w:ascii="Times New Roman" w:hAnsi="Times New Roman" w:cs="Times New Roman"/>
                <w:noProof/>
                <w:sz w:val="20"/>
                <w:szCs w:val="18"/>
                <w:lang w:val="fr-FR"/>
              </w:rPr>
              <w:t>3.1 Construction de 80 latrines semi-durables</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_Toc216686049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13</w:t>
            </w:r>
            <w:r w:rsidR="004C1F69" w:rsidRPr="00D507B3">
              <w:rPr>
                <w:noProof/>
                <w:webHidden/>
                <w:sz w:val="20"/>
                <w:szCs w:val="18"/>
              </w:rPr>
              <w:fldChar w:fldCharType="end"/>
            </w:r>
          </w:hyperlink>
        </w:p>
        <w:p w:rsidR="004C1F69" w:rsidRPr="00D507B3" w:rsidRDefault="00553D97" w:rsidP="00D507B3">
          <w:pPr>
            <w:pStyle w:val="TM3"/>
            <w:tabs>
              <w:tab w:val="right" w:leader="dot" w:pos="9062"/>
            </w:tabs>
            <w:spacing w:line="240" w:lineRule="auto"/>
            <w:rPr>
              <w:noProof/>
              <w:kern w:val="0"/>
              <w:sz w:val="20"/>
              <w:szCs w:val="18"/>
              <w:lang w:val="en-US" w:eastAsia="en-US"/>
              <w14:ligatures w14:val="none"/>
            </w:rPr>
          </w:pPr>
          <w:hyperlink w:anchor="_Toc216686050" w:history="1">
            <w:r w:rsidR="004C1F69" w:rsidRPr="00D507B3">
              <w:rPr>
                <w:rStyle w:val="Lienhypertexte"/>
                <w:rFonts w:ascii="Times New Roman" w:hAnsi="Times New Roman" w:cs="Times New Roman"/>
                <w:noProof/>
                <w:sz w:val="20"/>
                <w:szCs w:val="18"/>
                <w:lang w:val="fr-FR"/>
              </w:rPr>
              <w:t>3.2 Promotion de l’hygiène et de l’assainissement</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_Toc216686050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14</w:t>
            </w:r>
            <w:r w:rsidR="004C1F69" w:rsidRPr="00D507B3">
              <w:rPr>
                <w:noProof/>
                <w:webHidden/>
                <w:sz w:val="20"/>
                <w:szCs w:val="18"/>
              </w:rPr>
              <w:fldChar w:fldCharType="end"/>
            </w:r>
          </w:hyperlink>
        </w:p>
        <w:p w:rsidR="004C1F69" w:rsidRPr="00D507B3" w:rsidRDefault="00553D97" w:rsidP="00D507B3">
          <w:pPr>
            <w:pStyle w:val="TM3"/>
            <w:tabs>
              <w:tab w:val="right" w:leader="dot" w:pos="9062"/>
            </w:tabs>
            <w:spacing w:line="240" w:lineRule="auto"/>
            <w:rPr>
              <w:noProof/>
              <w:kern w:val="0"/>
              <w:sz w:val="20"/>
              <w:szCs w:val="18"/>
              <w:lang w:val="en-US" w:eastAsia="en-US"/>
              <w14:ligatures w14:val="none"/>
            </w:rPr>
          </w:pPr>
          <w:hyperlink w:anchor="_Toc216686051" w:history="1">
            <w:r w:rsidR="004C1F69" w:rsidRPr="00D507B3">
              <w:rPr>
                <w:rStyle w:val="Lienhypertexte"/>
                <w:rFonts w:ascii="Times New Roman" w:hAnsi="Times New Roman" w:cs="Times New Roman"/>
                <w:noProof/>
                <w:sz w:val="20"/>
                <w:szCs w:val="18"/>
                <w:lang w:val="fr-FR"/>
              </w:rPr>
              <w:t>3.3 Distribution de kits WASH</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_Toc216686051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14</w:t>
            </w:r>
            <w:r w:rsidR="004C1F69" w:rsidRPr="00D507B3">
              <w:rPr>
                <w:noProof/>
                <w:webHidden/>
                <w:sz w:val="20"/>
                <w:szCs w:val="18"/>
              </w:rPr>
              <w:fldChar w:fldCharType="end"/>
            </w:r>
          </w:hyperlink>
        </w:p>
        <w:p w:rsidR="004C1F69" w:rsidRPr="00D507B3" w:rsidRDefault="00553D97" w:rsidP="00D507B3">
          <w:pPr>
            <w:pStyle w:val="TM3"/>
            <w:tabs>
              <w:tab w:val="right" w:leader="dot" w:pos="9062"/>
            </w:tabs>
            <w:spacing w:line="240" w:lineRule="auto"/>
            <w:rPr>
              <w:noProof/>
              <w:kern w:val="0"/>
              <w:sz w:val="20"/>
              <w:szCs w:val="18"/>
              <w:lang w:val="en-US" w:eastAsia="en-US"/>
              <w14:ligatures w14:val="none"/>
            </w:rPr>
          </w:pPr>
          <w:hyperlink w:anchor="_Toc216686052" w:history="1">
            <w:r w:rsidR="004C1F69" w:rsidRPr="00D507B3">
              <w:rPr>
                <w:rStyle w:val="Lienhypertexte"/>
                <w:rFonts w:ascii="Times New Roman" w:hAnsi="Times New Roman" w:cs="Times New Roman"/>
                <w:noProof/>
                <w:sz w:val="20"/>
                <w:szCs w:val="18"/>
                <w:lang w:val="fr-FR"/>
              </w:rPr>
              <w:t>3.4 Démonstration des bonnes pratiques d’hygiène</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_Toc216686052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14</w:t>
            </w:r>
            <w:r w:rsidR="004C1F69" w:rsidRPr="00D507B3">
              <w:rPr>
                <w:noProof/>
                <w:webHidden/>
                <w:sz w:val="20"/>
                <w:szCs w:val="18"/>
              </w:rPr>
              <w:fldChar w:fldCharType="end"/>
            </w:r>
          </w:hyperlink>
        </w:p>
        <w:p w:rsidR="004C1F69" w:rsidRPr="00D507B3" w:rsidRDefault="00553D97" w:rsidP="00D507B3">
          <w:pPr>
            <w:pStyle w:val="TM2"/>
            <w:rPr>
              <w:noProof/>
              <w:kern w:val="0"/>
              <w:sz w:val="20"/>
              <w:szCs w:val="18"/>
              <w:lang w:val="en-US" w:eastAsia="en-US"/>
              <w14:ligatures w14:val="none"/>
            </w:rPr>
          </w:pPr>
          <w:hyperlink w:anchor="_Toc216686053" w:history="1">
            <w:r w:rsidR="004C1F69" w:rsidRPr="00D507B3">
              <w:rPr>
                <w:rStyle w:val="Lienhypertexte"/>
                <w:rFonts w:ascii="Times New Roman" w:hAnsi="Times New Roman" w:cs="Times New Roman"/>
                <w:noProof/>
                <w:sz w:val="20"/>
                <w:szCs w:val="18"/>
                <w:lang w:val="fr-FR"/>
              </w:rPr>
              <w:t>4. Approche communautaire et engagement local</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_Toc216686053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15</w:t>
            </w:r>
            <w:r w:rsidR="004C1F69" w:rsidRPr="00D507B3">
              <w:rPr>
                <w:noProof/>
                <w:webHidden/>
                <w:sz w:val="20"/>
                <w:szCs w:val="18"/>
              </w:rPr>
              <w:fldChar w:fldCharType="end"/>
            </w:r>
          </w:hyperlink>
        </w:p>
        <w:p w:rsidR="004C1F69" w:rsidRPr="00D507B3" w:rsidRDefault="00553D97" w:rsidP="00D507B3">
          <w:pPr>
            <w:pStyle w:val="TM2"/>
            <w:rPr>
              <w:noProof/>
              <w:kern w:val="0"/>
              <w:sz w:val="20"/>
              <w:szCs w:val="18"/>
              <w:lang w:val="en-US" w:eastAsia="en-US"/>
              <w14:ligatures w14:val="none"/>
            </w:rPr>
          </w:pPr>
          <w:hyperlink w:anchor="_Toc216686054" w:history="1">
            <w:r w:rsidR="004C1F69" w:rsidRPr="00D507B3">
              <w:rPr>
                <w:rStyle w:val="Lienhypertexte"/>
                <w:rFonts w:ascii="Times New Roman" w:hAnsi="Times New Roman" w:cs="Times New Roman"/>
                <w:noProof/>
                <w:sz w:val="20"/>
                <w:szCs w:val="18"/>
                <w:lang w:val="fr-FR"/>
              </w:rPr>
              <w:t>5. Résultats atteints du projet</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_Toc216686054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15</w:t>
            </w:r>
            <w:r w:rsidR="004C1F69" w:rsidRPr="00D507B3">
              <w:rPr>
                <w:noProof/>
                <w:webHidden/>
                <w:sz w:val="20"/>
                <w:szCs w:val="18"/>
              </w:rPr>
              <w:fldChar w:fldCharType="end"/>
            </w:r>
          </w:hyperlink>
        </w:p>
        <w:p w:rsidR="004C1F69" w:rsidRPr="00D507B3" w:rsidRDefault="00553D97" w:rsidP="00D507B3">
          <w:pPr>
            <w:pStyle w:val="TM3"/>
            <w:tabs>
              <w:tab w:val="right" w:leader="dot" w:pos="9062"/>
            </w:tabs>
            <w:spacing w:line="240" w:lineRule="auto"/>
            <w:rPr>
              <w:noProof/>
              <w:kern w:val="0"/>
              <w:sz w:val="20"/>
              <w:szCs w:val="18"/>
              <w:lang w:val="en-US" w:eastAsia="en-US"/>
              <w14:ligatures w14:val="none"/>
            </w:rPr>
          </w:pPr>
          <w:hyperlink w:anchor="_Toc216686055" w:history="1">
            <w:r w:rsidR="004C1F69" w:rsidRPr="00D507B3">
              <w:rPr>
                <w:rStyle w:val="Lienhypertexte"/>
                <w:rFonts w:ascii="Times New Roman" w:hAnsi="Times New Roman" w:cs="Times New Roman"/>
                <w:noProof/>
                <w:sz w:val="20"/>
                <w:szCs w:val="18"/>
                <w:lang w:val="fr-FR"/>
              </w:rPr>
              <w:t>Recommandations</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_Toc216686055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15</w:t>
            </w:r>
            <w:r w:rsidR="004C1F69" w:rsidRPr="00D507B3">
              <w:rPr>
                <w:noProof/>
                <w:webHidden/>
                <w:sz w:val="20"/>
                <w:szCs w:val="18"/>
              </w:rPr>
              <w:fldChar w:fldCharType="end"/>
            </w:r>
          </w:hyperlink>
        </w:p>
        <w:p w:rsidR="004C1F69" w:rsidRPr="00D507B3" w:rsidRDefault="00553D97" w:rsidP="00D507B3">
          <w:pPr>
            <w:pStyle w:val="TM1"/>
            <w:tabs>
              <w:tab w:val="right" w:leader="dot" w:pos="9062"/>
            </w:tabs>
            <w:spacing w:line="240" w:lineRule="auto"/>
            <w:rPr>
              <w:noProof/>
              <w:kern w:val="0"/>
              <w:sz w:val="20"/>
              <w:szCs w:val="18"/>
              <w:lang w:val="en-US" w:eastAsia="en-US"/>
              <w14:ligatures w14:val="none"/>
            </w:rPr>
          </w:pPr>
          <w:hyperlink w:anchor="_Toc216686056" w:history="1">
            <w:r w:rsidR="004C1F69" w:rsidRPr="00D507B3">
              <w:rPr>
                <w:rStyle w:val="Lienhypertexte"/>
                <w:rFonts w:ascii="Times New Roman" w:eastAsia="Times New Roman" w:hAnsi="Times New Roman" w:cs="Times New Roman"/>
                <w:noProof/>
                <w:sz w:val="20"/>
                <w:szCs w:val="18"/>
                <w:lang w:val="fr-FR"/>
              </w:rPr>
              <w:t>IV. FOCUS GROUPES SUR LES BONNES PRATIQUES D’HYGIÈNE</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_Toc216686056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16</w:t>
            </w:r>
            <w:r w:rsidR="004C1F69" w:rsidRPr="00D507B3">
              <w:rPr>
                <w:noProof/>
                <w:webHidden/>
                <w:sz w:val="20"/>
                <w:szCs w:val="18"/>
              </w:rPr>
              <w:fldChar w:fldCharType="end"/>
            </w:r>
          </w:hyperlink>
        </w:p>
        <w:p w:rsidR="004C1F69" w:rsidRPr="00D507B3" w:rsidRDefault="00553D97" w:rsidP="00D507B3">
          <w:pPr>
            <w:pStyle w:val="TM3"/>
            <w:tabs>
              <w:tab w:val="right" w:leader="dot" w:pos="9062"/>
            </w:tabs>
            <w:spacing w:line="240" w:lineRule="auto"/>
            <w:rPr>
              <w:noProof/>
              <w:kern w:val="0"/>
              <w:sz w:val="20"/>
              <w:szCs w:val="18"/>
              <w:lang w:val="en-US" w:eastAsia="en-US"/>
              <w14:ligatures w14:val="none"/>
            </w:rPr>
          </w:pPr>
          <w:hyperlink w:anchor="_Toc216686057" w:history="1">
            <w:r w:rsidR="004C1F69" w:rsidRPr="00D507B3">
              <w:rPr>
                <w:rStyle w:val="Lienhypertexte"/>
                <w:rFonts w:ascii="Times New Roman" w:eastAsia="Times New Roman" w:hAnsi="Times New Roman" w:cs="Times New Roman"/>
                <w:bCs/>
                <w:noProof/>
                <w:sz w:val="20"/>
                <w:szCs w:val="18"/>
                <w:lang w:eastAsia="fr-FR"/>
              </w:rPr>
              <w:t>2. Objectifs de l’activité</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_Toc216686057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16</w:t>
            </w:r>
            <w:r w:rsidR="004C1F69" w:rsidRPr="00D507B3">
              <w:rPr>
                <w:noProof/>
                <w:webHidden/>
                <w:sz w:val="20"/>
                <w:szCs w:val="18"/>
              </w:rPr>
              <w:fldChar w:fldCharType="end"/>
            </w:r>
          </w:hyperlink>
        </w:p>
        <w:p w:rsidR="004C1F69" w:rsidRPr="00D507B3" w:rsidRDefault="00553D97" w:rsidP="00D507B3">
          <w:pPr>
            <w:pStyle w:val="TM3"/>
            <w:tabs>
              <w:tab w:val="right" w:leader="dot" w:pos="9062"/>
            </w:tabs>
            <w:spacing w:line="240" w:lineRule="auto"/>
            <w:rPr>
              <w:noProof/>
              <w:kern w:val="0"/>
              <w:sz w:val="20"/>
              <w:szCs w:val="18"/>
              <w:lang w:val="en-US" w:eastAsia="en-US"/>
              <w14:ligatures w14:val="none"/>
            </w:rPr>
          </w:pPr>
          <w:hyperlink w:anchor="_Toc216686058" w:history="1">
            <w:r w:rsidR="004C1F69" w:rsidRPr="00D507B3">
              <w:rPr>
                <w:rStyle w:val="Lienhypertexte"/>
                <w:rFonts w:ascii="Times New Roman" w:eastAsia="Times New Roman" w:hAnsi="Times New Roman" w:cs="Times New Roman"/>
                <w:bCs/>
                <w:noProof/>
                <w:sz w:val="20"/>
                <w:szCs w:val="18"/>
                <w:lang w:val="fr-FR" w:eastAsia="fr-FR"/>
              </w:rPr>
              <w:t>3. Déroulement de l’activité</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_Toc216686058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16</w:t>
            </w:r>
            <w:r w:rsidR="004C1F69" w:rsidRPr="00D507B3">
              <w:rPr>
                <w:noProof/>
                <w:webHidden/>
                <w:sz w:val="20"/>
                <w:szCs w:val="18"/>
              </w:rPr>
              <w:fldChar w:fldCharType="end"/>
            </w:r>
          </w:hyperlink>
        </w:p>
        <w:p w:rsidR="004C1F69" w:rsidRPr="00D507B3" w:rsidRDefault="00553D97" w:rsidP="00D507B3">
          <w:pPr>
            <w:pStyle w:val="TM3"/>
            <w:tabs>
              <w:tab w:val="right" w:leader="dot" w:pos="9062"/>
            </w:tabs>
            <w:spacing w:line="240" w:lineRule="auto"/>
            <w:rPr>
              <w:noProof/>
              <w:kern w:val="0"/>
              <w:sz w:val="20"/>
              <w:szCs w:val="18"/>
              <w:lang w:val="en-US" w:eastAsia="en-US"/>
              <w14:ligatures w14:val="none"/>
            </w:rPr>
          </w:pPr>
          <w:hyperlink w:anchor="_Toc216686059" w:history="1">
            <w:r w:rsidR="004C1F69" w:rsidRPr="00D507B3">
              <w:rPr>
                <w:rStyle w:val="Lienhypertexte"/>
                <w:rFonts w:ascii="Times New Roman" w:eastAsia="Times New Roman" w:hAnsi="Times New Roman" w:cs="Times New Roman"/>
                <w:bCs/>
                <w:noProof/>
                <w:sz w:val="20"/>
                <w:szCs w:val="18"/>
                <w:lang w:eastAsia="fr-FR"/>
              </w:rPr>
              <w:t>4. Résultats observés</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_Toc216686059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18</w:t>
            </w:r>
            <w:r w:rsidR="004C1F69" w:rsidRPr="00D507B3">
              <w:rPr>
                <w:noProof/>
                <w:webHidden/>
                <w:sz w:val="20"/>
                <w:szCs w:val="18"/>
              </w:rPr>
              <w:fldChar w:fldCharType="end"/>
            </w:r>
          </w:hyperlink>
        </w:p>
        <w:p w:rsidR="004C1F69" w:rsidRPr="00D507B3" w:rsidRDefault="00553D97" w:rsidP="00D507B3">
          <w:pPr>
            <w:pStyle w:val="TM3"/>
            <w:tabs>
              <w:tab w:val="right" w:leader="dot" w:pos="9062"/>
            </w:tabs>
            <w:spacing w:line="240" w:lineRule="auto"/>
            <w:rPr>
              <w:noProof/>
              <w:kern w:val="0"/>
              <w:sz w:val="20"/>
              <w:szCs w:val="18"/>
              <w:lang w:val="en-US" w:eastAsia="en-US"/>
              <w14:ligatures w14:val="none"/>
            </w:rPr>
          </w:pPr>
          <w:hyperlink w:anchor="_Toc216686060" w:history="1">
            <w:r w:rsidR="004C1F69" w:rsidRPr="00D507B3">
              <w:rPr>
                <w:rStyle w:val="Lienhypertexte"/>
                <w:rFonts w:ascii="Times New Roman" w:eastAsia="Times New Roman" w:hAnsi="Times New Roman" w:cs="Times New Roman"/>
                <w:bCs/>
                <w:noProof/>
                <w:sz w:val="20"/>
                <w:szCs w:val="18"/>
                <w:lang w:eastAsia="fr-FR"/>
              </w:rPr>
              <w:t>5. Recommandations</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_Toc216686060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18</w:t>
            </w:r>
            <w:r w:rsidR="004C1F69" w:rsidRPr="00D507B3">
              <w:rPr>
                <w:noProof/>
                <w:webHidden/>
                <w:sz w:val="20"/>
                <w:szCs w:val="18"/>
              </w:rPr>
              <w:fldChar w:fldCharType="end"/>
            </w:r>
          </w:hyperlink>
        </w:p>
        <w:p w:rsidR="004C1F69" w:rsidRPr="00D507B3" w:rsidRDefault="00553D97" w:rsidP="00D507B3">
          <w:pPr>
            <w:pStyle w:val="TM1"/>
            <w:tabs>
              <w:tab w:val="right" w:leader="dot" w:pos="9062"/>
            </w:tabs>
            <w:spacing w:line="240" w:lineRule="auto"/>
            <w:rPr>
              <w:noProof/>
              <w:kern w:val="0"/>
              <w:sz w:val="20"/>
              <w:szCs w:val="18"/>
              <w:lang w:val="en-US" w:eastAsia="en-US"/>
              <w14:ligatures w14:val="none"/>
            </w:rPr>
          </w:pPr>
          <w:hyperlink w:anchor="_Toc216686061" w:history="1">
            <w:r w:rsidR="004C1F69" w:rsidRPr="00D507B3">
              <w:rPr>
                <w:rStyle w:val="Lienhypertexte"/>
                <w:rFonts w:ascii="Times New Roman" w:eastAsia="Times New Roman" w:hAnsi="Times New Roman" w:cs="Times New Roman"/>
                <w:noProof/>
                <w:sz w:val="20"/>
                <w:szCs w:val="18"/>
                <w:lang w:val="fr-FR"/>
              </w:rPr>
              <w:t>V. SENSIBILISATION SUR L’HYGIENE AU CENTRE JEUNES KAMENGE</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_Toc216686061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18</w:t>
            </w:r>
            <w:r w:rsidR="004C1F69" w:rsidRPr="00D507B3">
              <w:rPr>
                <w:noProof/>
                <w:webHidden/>
                <w:sz w:val="20"/>
                <w:szCs w:val="18"/>
              </w:rPr>
              <w:fldChar w:fldCharType="end"/>
            </w:r>
          </w:hyperlink>
        </w:p>
        <w:p w:rsidR="004C1F69" w:rsidRPr="00D507B3" w:rsidRDefault="00553D97" w:rsidP="00D507B3">
          <w:pPr>
            <w:pStyle w:val="TM2"/>
            <w:rPr>
              <w:noProof/>
              <w:kern w:val="0"/>
              <w:sz w:val="20"/>
              <w:szCs w:val="18"/>
              <w:lang w:val="en-US" w:eastAsia="en-US"/>
              <w14:ligatures w14:val="none"/>
            </w:rPr>
          </w:pPr>
          <w:hyperlink w:anchor="_Toc216686062" w:history="1">
            <w:r w:rsidR="004C1F69" w:rsidRPr="00D507B3">
              <w:rPr>
                <w:rStyle w:val="Lienhypertexte"/>
                <w:rFonts w:ascii="Times New Roman" w:hAnsi="Times New Roman" w:cs="Times New Roman"/>
                <w:noProof/>
                <w:sz w:val="20"/>
                <w:szCs w:val="18"/>
                <w:lang w:val="fr-FR"/>
              </w:rPr>
              <w:t>1. contexte</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_Toc216686062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18</w:t>
            </w:r>
            <w:r w:rsidR="004C1F69" w:rsidRPr="00D507B3">
              <w:rPr>
                <w:noProof/>
                <w:webHidden/>
                <w:sz w:val="20"/>
                <w:szCs w:val="18"/>
              </w:rPr>
              <w:fldChar w:fldCharType="end"/>
            </w:r>
          </w:hyperlink>
        </w:p>
        <w:p w:rsidR="004C1F69" w:rsidRPr="00D507B3" w:rsidRDefault="00553D97" w:rsidP="00D507B3">
          <w:pPr>
            <w:pStyle w:val="TM2"/>
            <w:rPr>
              <w:noProof/>
              <w:kern w:val="0"/>
              <w:sz w:val="20"/>
              <w:szCs w:val="18"/>
              <w:lang w:val="en-US" w:eastAsia="en-US"/>
              <w14:ligatures w14:val="none"/>
            </w:rPr>
          </w:pPr>
          <w:hyperlink w:anchor="_Toc216686063" w:history="1">
            <w:r w:rsidR="004C1F69" w:rsidRPr="00D507B3">
              <w:rPr>
                <w:rStyle w:val="Lienhypertexte"/>
                <w:rFonts w:ascii="Times New Roman" w:hAnsi="Times New Roman" w:cs="Times New Roman"/>
                <w:noProof/>
                <w:sz w:val="20"/>
                <w:szCs w:val="18"/>
                <w:lang w:val="fr-FR"/>
              </w:rPr>
              <w:t>2. Objectifs de l’activité</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_Toc216686063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18</w:t>
            </w:r>
            <w:r w:rsidR="004C1F69" w:rsidRPr="00D507B3">
              <w:rPr>
                <w:noProof/>
                <w:webHidden/>
                <w:sz w:val="20"/>
                <w:szCs w:val="18"/>
              </w:rPr>
              <w:fldChar w:fldCharType="end"/>
            </w:r>
          </w:hyperlink>
        </w:p>
        <w:p w:rsidR="004C1F69" w:rsidRPr="00D507B3" w:rsidRDefault="00553D97" w:rsidP="00D507B3">
          <w:pPr>
            <w:pStyle w:val="TM2"/>
            <w:rPr>
              <w:noProof/>
              <w:kern w:val="0"/>
              <w:sz w:val="20"/>
              <w:szCs w:val="18"/>
              <w:lang w:val="en-US" w:eastAsia="en-US"/>
              <w14:ligatures w14:val="none"/>
            </w:rPr>
          </w:pPr>
          <w:hyperlink w:anchor="_Toc216686064" w:history="1">
            <w:r w:rsidR="004C1F69" w:rsidRPr="00D507B3">
              <w:rPr>
                <w:rStyle w:val="Lienhypertexte"/>
                <w:rFonts w:ascii="Times New Roman" w:hAnsi="Times New Roman" w:cs="Times New Roman"/>
                <w:noProof/>
                <w:sz w:val="20"/>
                <w:szCs w:val="18"/>
                <w:lang w:val="fr-FR"/>
              </w:rPr>
              <w:t>3. Déroulement de l’activité</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_Toc216686064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18</w:t>
            </w:r>
            <w:r w:rsidR="004C1F69" w:rsidRPr="00D507B3">
              <w:rPr>
                <w:noProof/>
                <w:webHidden/>
                <w:sz w:val="20"/>
                <w:szCs w:val="18"/>
              </w:rPr>
              <w:fldChar w:fldCharType="end"/>
            </w:r>
          </w:hyperlink>
        </w:p>
        <w:p w:rsidR="004C1F69" w:rsidRPr="00D507B3" w:rsidRDefault="00553D97" w:rsidP="00D507B3">
          <w:pPr>
            <w:pStyle w:val="TM2"/>
            <w:rPr>
              <w:noProof/>
              <w:kern w:val="0"/>
              <w:sz w:val="20"/>
              <w:szCs w:val="18"/>
              <w:lang w:val="en-US" w:eastAsia="en-US"/>
              <w14:ligatures w14:val="none"/>
            </w:rPr>
          </w:pPr>
          <w:hyperlink w:anchor="_Toc216686065" w:history="1">
            <w:r w:rsidR="004C1F69" w:rsidRPr="00D507B3">
              <w:rPr>
                <w:rStyle w:val="Lienhypertexte"/>
                <w:rFonts w:ascii="Times New Roman" w:hAnsi="Times New Roman" w:cs="Times New Roman"/>
                <w:noProof/>
                <w:sz w:val="20"/>
                <w:szCs w:val="18"/>
                <w:lang w:val="fr-FR"/>
              </w:rPr>
              <w:t>4. Résultats obtenus</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_Toc216686065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19</w:t>
            </w:r>
            <w:r w:rsidR="004C1F69" w:rsidRPr="00D507B3">
              <w:rPr>
                <w:noProof/>
                <w:webHidden/>
                <w:sz w:val="20"/>
                <w:szCs w:val="18"/>
              </w:rPr>
              <w:fldChar w:fldCharType="end"/>
            </w:r>
          </w:hyperlink>
        </w:p>
        <w:p w:rsidR="004C1F69" w:rsidRPr="00D507B3" w:rsidRDefault="00553D97" w:rsidP="00D507B3">
          <w:pPr>
            <w:pStyle w:val="TM1"/>
            <w:tabs>
              <w:tab w:val="right" w:leader="dot" w:pos="9062"/>
            </w:tabs>
            <w:spacing w:line="240" w:lineRule="auto"/>
            <w:rPr>
              <w:noProof/>
              <w:kern w:val="0"/>
              <w:sz w:val="20"/>
              <w:szCs w:val="18"/>
              <w:lang w:val="en-US" w:eastAsia="en-US"/>
              <w14:ligatures w14:val="none"/>
            </w:rPr>
          </w:pPr>
          <w:hyperlink w:anchor="_Toc216686066" w:history="1">
            <w:r w:rsidR="004C1F69" w:rsidRPr="00D507B3">
              <w:rPr>
                <w:rStyle w:val="Lienhypertexte"/>
                <w:rFonts w:ascii="Times New Roman" w:eastAsia="Times New Roman" w:hAnsi="Times New Roman" w:cs="Times New Roman"/>
                <w:noProof/>
                <w:kern w:val="36"/>
                <w:sz w:val="20"/>
                <w:szCs w:val="18"/>
              </w:rPr>
              <w:t>VI.</w:t>
            </w:r>
            <w:r w:rsidR="004C1F69" w:rsidRPr="00D507B3">
              <w:rPr>
                <w:rStyle w:val="Lienhypertexte"/>
                <w:rFonts w:ascii="Times New Roman" w:hAnsi="Times New Roman" w:cs="Times New Roman"/>
                <w:noProof/>
                <w:sz w:val="20"/>
                <w:szCs w:val="18"/>
              </w:rPr>
              <w:t>CONSTRUCTION DES INFRASTRUCTURES SANITAIRES AUX SITES DES DEPLACES DE GATERI DE LA PROVINCE CIBITOKE ET DES REFUGIES CONGOLAIS DE MUSENYI II EN PROVINCE RUTANA</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_Toc216686066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21</w:t>
            </w:r>
            <w:r w:rsidR="004C1F69" w:rsidRPr="00D507B3">
              <w:rPr>
                <w:noProof/>
                <w:webHidden/>
                <w:sz w:val="20"/>
                <w:szCs w:val="18"/>
              </w:rPr>
              <w:fldChar w:fldCharType="end"/>
            </w:r>
          </w:hyperlink>
        </w:p>
        <w:p w:rsidR="004C1F69" w:rsidRPr="00D507B3" w:rsidRDefault="00553D97" w:rsidP="00D507B3">
          <w:pPr>
            <w:pStyle w:val="TM1"/>
            <w:tabs>
              <w:tab w:val="right" w:leader="dot" w:pos="9062"/>
            </w:tabs>
            <w:spacing w:line="240" w:lineRule="auto"/>
            <w:rPr>
              <w:noProof/>
              <w:kern w:val="0"/>
              <w:sz w:val="20"/>
              <w:szCs w:val="18"/>
              <w:lang w:val="en-US" w:eastAsia="en-US"/>
              <w14:ligatures w14:val="none"/>
            </w:rPr>
          </w:pPr>
          <w:hyperlink w:anchor="_Toc216686067" w:history="1">
            <w:r w:rsidR="004C1F69" w:rsidRPr="00D507B3">
              <w:rPr>
                <w:rStyle w:val="Lienhypertexte"/>
                <w:rFonts w:ascii="Times New Roman" w:hAnsi="Times New Roman" w:cs="Times New Roman"/>
                <w:noProof/>
                <w:sz w:val="20"/>
                <w:szCs w:val="18"/>
                <w:lang w:val="fr-FR"/>
              </w:rPr>
              <w:t>1. Introduction</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_Toc216686067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21</w:t>
            </w:r>
            <w:r w:rsidR="004C1F69" w:rsidRPr="00D507B3">
              <w:rPr>
                <w:noProof/>
                <w:webHidden/>
                <w:sz w:val="20"/>
                <w:szCs w:val="18"/>
              </w:rPr>
              <w:fldChar w:fldCharType="end"/>
            </w:r>
          </w:hyperlink>
        </w:p>
        <w:p w:rsidR="004C1F69" w:rsidRPr="00D507B3" w:rsidRDefault="00553D97" w:rsidP="00D507B3">
          <w:pPr>
            <w:pStyle w:val="TM1"/>
            <w:tabs>
              <w:tab w:val="right" w:leader="dot" w:pos="9062"/>
            </w:tabs>
            <w:spacing w:line="240" w:lineRule="auto"/>
            <w:rPr>
              <w:noProof/>
              <w:kern w:val="0"/>
              <w:sz w:val="20"/>
              <w:szCs w:val="18"/>
              <w:lang w:val="en-US" w:eastAsia="en-US"/>
              <w14:ligatures w14:val="none"/>
            </w:rPr>
          </w:pPr>
          <w:hyperlink w:anchor="_Toc216686068" w:history="1">
            <w:r w:rsidR="004C1F69" w:rsidRPr="00D507B3">
              <w:rPr>
                <w:rStyle w:val="Lienhypertexte"/>
                <w:rFonts w:ascii="Times New Roman" w:hAnsi="Times New Roman" w:cs="Times New Roman"/>
                <w:noProof/>
                <w:sz w:val="20"/>
                <w:szCs w:val="18"/>
                <w:lang w:val="fr-FR"/>
              </w:rPr>
              <w:t>2. Objectifs de l’intervention</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_Toc216686068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21</w:t>
            </w:r>
            <w:r w:rsidR="004C1F69" w:rsidRPr="00D507B3">
              <w:rPr>
                <w:noProof/>
                <w:webHidden/>
                <w:sz w:val="20"/>
                <w:szCs w:val="18"/>
              </w:rPr>
              <w:fldChar w:fldCharType="end"/>
            </w:r>
          </w:hyperlink>
        </w:p>
        <w:p w:rsidR="004C1F69" w:rsidRPr="00D507B3" w:rsidRDefault="00553D97" w:rsidP="00D507B3">
          <w:pPr>
            <w:pStyle w:val="TM1"/>
            <w:tabs>
              <w:tab w:val="right" w:leader="dot" w:pos="9062"/>
            </w:tabs>
            <w:spacing w:line="240" w:lineRule="auto"/>
            <w:rPr>
              <w:noProof/>
              <w:kern w:val="0"/>
              <w:sz w:val="20"/>
              <w:szCs w:val="18"/>
              <w:lang w:val="en-US" w:eastAsia="en-US"/>
              <w14:ligatures w14:val="none"/>
            </w:rPr>
          </w:pPr>
          <w:hyperlink w:anchor="_Toc216686069" w:history="1">
            <w:r w:rsidR="004C1F69" w:rsidRPr="00D507B3">
              <w:rPr>
                <w:rStyle w:val="Lienhypertexte"/>
                <w:rFonts w:ascii="Times New Roman" w:hAnsi="Times New Roman" w:cs="Times New Roman"/>
                <w:noProof/>
                <w:sz w:val="20"/>
                <w:szCs w:val="18"/>
                <w:lang w:val="fr-FR"/>
              </w:rPr>
              <w:t>3. Réalisations au site des déplacés de Gateri (Province Cibitoke)</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_Toc216686069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21</w:t>
            </w:r>
            <w:r w:rsidR="004C1F69" w:rsidRPr="00D507B3">
              <w:rPr>
                <w:noProof/>
                <w:webHidden/>
                <w:sz w:val="20"/>
                <w:szCs w:val="18"/>
              </w:rPr>
              <w:fldChar w:fldCharType="end"/>
            </w:r>
          </w:hyperlink>
        </w:p>
        <w:p w:rsidR="004C1F69" w:rsidRPr="00D507B3" w:rsidRDefault="00553D97" w:rsidP="00D507B3">
          <w:pPr>
            <w:pStyle w:val="TM1"/>
            <w:tabs>
              <w:tab w:val="right" w:leader="dot" w:pos="9062"/>
            </w:tabs>
            <w:spacing w:line="240" w:lineRule="auto"/>
            <w:rPr>
              <w:noProof/>
              <w:kern w:val="0"/>
              <w:sz w:val="20"/>
              <w:szCs w:val="18"/>
              <w:lang w:val="en-US" w:eastAsia="en-US"/>
              <w14:ligatures w14:val="none"/>
            </w:rPr>
          </w:pPr>
          <w:hyperlink w:anchor="_Toc216686070" w:history="1">
            <w:r w:rsidR="004C1F69" w:rsidRPr="00D507B3">
              <w:rPr>
                <w:rStyle w:val="Lienhypertexte"/>
                <w:rFonts w:ascii="Times New Roman" w:hAnsi="Times New Roman" w:cs="Times New Roman"/>
                <w:noProof/>
                <w:sz w:val="20"/>
                <w:szCs w:val="18"/>
                <w:lang w:val="fr-FR"/>
              </w:rPr>
              <w:t>4. Réalisations au site des réfugiés congolais de Musenyi II (Province Rutana)</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_Toc216686070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22</w:t>
            </w:r>
            <w:r w:rsidR="004C1F69" w:rsidRPr="00D507B3">
              <w:rPr>
                <w:noProof/>
                <w:webHidden/>
                <w:sz w:val="20"/>
                <w:szCs w:val="18"/>
              </w:rPr>
              <w:fldChar w:fldCharType="end"/>
            </w:r>
          </w:hyperlink>
        </w:p>
        <w:p w:rsidR="004C1F69" w:rsidRPr="00D507B3" w:rsidRDefault="00553D97" w:rsidP="00D507B3">
          <w:pPr>
            <w:pStyle w:val="TM1"/>
            <w:tabs>
              <w:tab w:val="right" w:leader="dot" w:pos="9062"/>
            </w:tabs>
            <w:spacing w:line="240" w:lineRule="auto"/>
            <w:rPr>
              <w:noProof/>
              <w:kern w:val="0"/>
              <w:sz w:val="20"/>
              <w:szCs w:val="18"/>
              <w:lang w:val="en-US" w:eastAsia="en-US"/>
              <w14:ligatures w14:val="none"/>
            </w:rPr>
          </w:pPr>
          <w:hyperlink w:anchor="_Toc216686071" w:history="1">
            <w:r w:rsidR="004C1F69" w:rsidRPr="00D507B3">
              <w:rPr>
                <w:rStyle w:val="Lienhypertexte"/>
                <w:rFonts w:ascii="Times New Roman" w:eastAsia="Times New Roman" w:hAnsi="Times New Roman" w:cs="Times New Roman"/>
                <w:noProof/>
                <w:sz w:val="20"/>
                <w:szCs w:val="18"/>
              </w:rPr>
              <w:t>VI. CONSTRUCTION ET RÉHABILITATION DES INFRASTRUCTURES SANITAIRES DANS 10 FOSA DANS LES PROVINCES DE KIRUNDO, KAYANZA ET GITEGA</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_Toc216686071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23</w:t>
            </w:r>
            <w:r w:rsidR="004C1F69" w:rsidRPr="00D507B3">
              <w:rPr>
                <w:noProof/>
                <w:webHidden/>
                <w:sz w:val="20"/>
                <w:szCs w:val="18"/>
              </w:rPr>
              <w:fldChar w:fldCharType="end"/>
            </w:r>
          </w:hyperlink>
        </w:p>
        <w:p w:rsidR="004C1F69" w:rsidRPr="00D507B3" w:rsidRDefault="00553D97" w:rsidP="00D507B3">
          <w:pPr>
            <w:pStyle w:val="TM2"/>
            <w:rPr>
              <w:noProof/>
              <w:kern w:val="0"/>
              <w:sz w:val="20"/>
              <w:szCs w:val="18"/>
              <w:lang w:val="en-US" w:eastAsia="en-US"/>
              <w14:ligatures w14:val="none"/>
            </w:rPr>
          </w:pPr>
          <w:hyperlink w:anchor="_Toc216686072" w:history="1">
            <w:r w:rsidR="004C1F69" w:rsidRPr="00D507B3">
              <w:rPr>
                <w:rStyle w:val="Lienhypertexte"/>
                <w:rFonts w:ascii="Times New Roman" w:eastAsia="Times New Roman" w:hAnsi="Times New Roman" w:cs="Times New Roman"/>
                <w:bCs/>
                <w:noProof/>
                <w:sz w:val="20"/>
                <w:szCs w:val="18"/>
                <w:lang w:val="fr-FR"/>
              </w:rPr>
              <w:t>1. Contexte</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_Toc216686072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23</w:t>
            </w:r>
            <w:r w:rsidR="004C1F69" w:rsidRPr="00D507B3">
              <w:rPr>
                <w:noProof/>
                <w:webHidden/>
                <w:sz w:val="20"/>
                <w:szCs w:val="18"/>
              </w:rPr>
              <w:fldChar w:fldCharType="end"/>
            </w:r>
          </w:hyperlink>
        </w:p>
        <w:p w:rsidR="004C1F69" w:rsidRPr="00D507B3" w:rsidRDefault="00553D97" w:rsidP="00D507B3">
          <w:pPr>
            <w:pStyle w:val="TM2"/>
            <w:rPr>
              <w:noProof/>
              <w:kern w:val="0"/>
              <w:sz w:val="20"/>
              <w:szCs w:val="18"/>
              <w:lang w:val="en-US" w:eastAsia="en-US"/>
              <w14:ligatures w14:val="none"/>
            </w:rPr>
          </w:pPr>
          <w:hyperlink w:anchor="_Toc216686073" w:history="1">
            <w:r w:rsidR="004C1F69" w:rsidRPr="00D507B3">
              <w:rPr>
                <w:rStyle w:val="Lienhypertexte"/>
                <w:rFonts w:ascii="Times New Roman" w:eastAsia="Times New Roman" w:hAnsi="Times New Roman" w:cs="Times New Roman"/>
                <w:bCs/>
                <w:noProof/>
                <w:sz w:val="20"/>
                <w:szCs w:val="18"/>
                <w:lang w:val="fr-FR"/>
              </w:rPr>
              <w:t>2. Objectifs du projet</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_Toc216686073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23</w:t>
            </w:r>
            <w:r w:rsidR="004C1F69" w:rsidRPr="00D507B3">
              <w:rPr>
                <w:noProof/>
                <w:webHidden/>
                <w:sz w:val="20"/>
                <w:szCs w:val="18"/>
              </w:rPr>
              <w:fldChar w:fldCharType="end"/>
            </w:r>
          </w:hyperlink>
        </w:p>
        <w:p w:rsidR="004C1F69" w:rsidRPr="00D507B3" w:rsidRDefault="00553D97" w:rsidP="00D507B3">
          <w:pPr>
            <w:pStyle w:val="TM3"/>
            <w:tabs>
              <w:tab w:val="right" w:leader="dot" w:pos="9062"/>
            </w:tabs>
            <w:spacing w:line="240" w:lineRule="auto"/>
            <w:rPr>
              <w:noProof/>
              <w:kern w:val="0"/>
              <w:sz w:val="20"/>
              <w:szCs w:val="18"/>
              <w:lang w:val="en-US" w:eastAsia="en-US"/>
              <w14:ligatures w14:val="none"/>
            </w:rPr>
          </w:pPr>
          <w:hyperlink w:anchor="_Toc216686074" w:history="1">
            <w:r w:rsidR="004C1F69" w:rsidRPr="00D507B3">
              <w:rPr>
                <w:rStyle w:val="Lienhypertexte"/>
                <w:rFonts w:ascii="Times New Roman" w:eastAsia="Times New Roman" w:hAnsi="Times New Roman" w:cs="Times New Roman"/>
                <w:bCs/>
                <w:noProof/>
                <w:sz w:val="20"/>
                <w:szCs w:val="18"/>
                <w:lang w:val="fr-FR"/>
              </w:rPr>
              <w:t>Objectif général</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_Toc216686074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23</w:t>
            </w:r>
            <w:r w:rsidR="004C1F69" w:rsidRPr="00D507B3">
              <w:rPr>
                <w:noProof/>
                <w:webHidden/>
                <w:sz w:val="20"/>
                <w:szCs w:val="18"/>
              </w:rPr>
              <w:fldChar w:fldCharType="end"/>
            </w:r>
          </w:hyperlink>
        </w:p>
        <w:p w:rsidR="004C1F69" w:rsidRPr="00D507B3" w:rsidRDefault="00553D97" w:rsidP="00D507B3">
          <w:pPr>
            <w:pStyle w:val="TM3"/>
            <w:tabs>
              <w:tab w:val="right" w:leader="dot" w:pos="9062"/>
            </w:tabs>
            <w:spacing w:line="240" w:lineRule="auto"/>
            <w:rPr>
              <w:noProof/>
              <w:kern w:val="0"/>
              <w:sz w:val="20"/>
              <w:szCs w:val="18"/>
              <w:lang w:val="en-US" w:eastAsia="en-US"/>
              <w14:ligatures w14:val="none"/>
            </w:rPr>
          </w:pPr>
          <w:hyperlink w:anchor="_Toc216686075" w:history="1">
            <w:r w:rsidR="004C1F69" w:rsidRPr="00D507B3">
              <w:rPr>
                <w:rStyle w:val="Lienhypertexte"/>
                <w:rFonts w:ascii="Times New Roman" w:eastAsia="Times New Roman" w:hAnsi="Times New Roman" w:cs="Times New Roman"/>
                <w:bCs/>
                <w:noProof/>
                <w:sz w:val="20"/>
                <w:szCs w:val="18"/>
              </w:rPr>
              <w:t>Objectifs spécifiques</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_Toc216686075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23</w:t>
            </w:r>
            <w:r w:rsidR="004C1F69" w:rsidRPr="00D507B3">
              <w:rPr>
                <w:noProof/>
                <w:webHidden/>
                <w:sz w:val="20"/>
                <w:szCs w:val="18"/>
              </w:rPr>
              <w:fldChar w:fldCharType="end"/>
            </w:r>
          </w:hyperlink>
        </w:p>
        <w:p w:rsidR="004C1F69" w:rsidRPr="00D507B3" w:rsidRDefault="00553D97" w:rsidP="00D507B3">
          <w:pPr>
            <w:pStyle w:val="TM2"/>
            <w:rPr>
              <w:noProof/>
              <w:kern w:val="0"/>
              <w:sz w:val="20"/>
              <w:szCs w:val="18"/>
              <w:lang w:val="en-US" w:eastAsia="en-US"/>
              <w14:ligatures w14:val="none"/>
            </w:rPr>
          </w:pPr>
          <w:hyperlink w:anchor="_Toc216686076" w:history="1">
            <w:r w:rsidR="004C1F69" w:rsidRPr="00D507B3">
              <w:rPr>
                <w:rStyle w:val="Lienhypertexte"/>
                <w:rFonts w:ascii="Times New Roman" w:eastAsia="Times New Roman" w:hAnsi="Times New Roman" w:cs="Times New Roman"/>
                <w:bCs/>
                <w:noProof/>
                <w:sz w:val="20"/>
                <w:szCs w:val="18"/>
                <w:lang w:val="fr-FR"/>
              </w:rPr>
              <w:t>3. Zones d’intervention et réalisations</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_Toc216686076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23</w:t>
            </w:r>
            <w:r w:rsidR="004C1F69" w:rsidRPr="00D507B3">
              <w:rPr>
                <w:noProof/>
                <w:webHidden/>
                <w:sz w:val="20"/>
                <w:szCs w:val="18"/>
              </w:rPr>
              <w:fldChar w:fldCharType="end"/>
            </w:r>
          </w:hyperlink>
        </w:p>
        <w:p w:rsidR="004C1F69" w:rsidRPr="00D507B3" w:rsidRDefault="00553D97" w:rsidP="00D507B3">
          <w:pPr>
            <w:pStyle w:val="TM3"/>
            <w:tabs>
              <w:tab w:val="right" w:leader="dot" w:pos="9062"/>
            </w:tabs>
            <w:spacing w:line="240" w:lineRule="auto"/>
            <w:rPr>
              <w:noProof/>
              <w:kern w:val="0"/>
              <w:sz w:val="20"/>
              <w:szCs w:val="18"/>
              <w:lang w:val="en-US" w:eastAsia="en-US"/>
              <w14:ligatures w14:val="none"/>
            </w:rPr>
          </w:pPr>
          <w:hyperlink w:anchor="_Toc216686077" w:history="1">
            <w:r w:rsidR="004C1F69" w:rsidRPr="00D507B3">
              <w:rPr>
                <w:rStyle w:val="Lienhypertexte"/>
                <w:rFonts w:ascii="Times New Roman" w:eastAsia="Times New Roman" w:hAnsi="Times New Roman" w:cs="Times New Roman"/>
                <w:bCs/>
                <w:noProof/>
                <w:sz w:val="20"/>
                <w:szCs w:val="18"/>
                <w:lang w:val="fr-FR"/>
              </w:rPr>
              <w:t>I. Province de Kirundo</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_Toc216686077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23</w:t>
            </w:r>
            <w:r w:rsidR="004C1F69" w:rsidRPr="00D507B3">
              <w:rPr>
                <w:noProof/>
                <w:webHidden/>
                <w:sz w:val="20"/>
                <w:szCs w:val="18"/>
              </w:rPr>
              <w:fldChar w:fldCharType="end"/>
            </w:r>
          </w:hyperlink>
        </w:p>
        <w:p w:rsidR="004C1F69" w:rsidRPr="00D507B3" w:rsidRDefault="00553D97" w:rsidP="00D507B3">
          <w:pPr>
            <w:pStyle w:val="TM3"/>
            <w:tabs>
              <w:tab w:val="right" w:leader="dot" w:pos="9062"/>
            </w:tabs>
            <w:spacing w:line="240" w:lineRule="auto"/>
            <w:rPr>
              <w:noProof/>
              <w:kern w:val="0"/>
              <w:sz w:val="20"/>
              <w:szCs w:val="18"/>
              <w:lang w:val="en-US" w:eastAsia="en-US"/>
              <w14:ligatures w14:val="none"/>
            </w:rPr>
          </w:pPr>
          <w:hyperlink w:anchor="_Toc216686078" w:history="1">
            <w:r w:rsidR="004C1F69" w:rsidRPr="00D507B3">
              <w:rPr>
                <w:rStyle w:val="Lienhypertexte"/>
                <w:rFonts w:ascii="Times New Roman" w:eastAsia="Times New Roman" w:hAnsi="Times New Roman" w:cs="Times New Roman"/>
                <w:bCs/>
                <w:noProof/>
                <w:sz w:val="20"/>
                <w:szCs w:val="18"/>
                <w:lang w:val="fr-FR"/>
              </w:rPr>
              <w:t>II. Province de Kayanza</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_Toc216686078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24</w:t>
            </w:r>
            <w:r w:rsidR="004C1F69" w:rsidRPr="00D507B3">
              <w:rPr>
                <w:noProof/>
                <w:webHidden/>
                <w:sz w:val="20"/>
                <w:szCs w:val="18"/>
              </w:rPr>
              <w:fldChar w:fldCharType="end"/>
            </w:r>
          </w:hyperlink>
        </w:p>
        <w:p w:rsidR="004C1F69" w:rsidRPr="00D507B3" w:rsidRDefault="00553D97" w:rsidP="00D507B3">
          <w:pPr>
            <w:pStyle w:val="TM3"/>
            <w:tabs>
              <w:tab w:val="right" w:leader="dot" w:pos="9062"/>
            </w:tabs>
            <w:spacing w:line="240" w:lineRule="auto"/>
            <w:rPr>
              <w:noProof/>
              <w:kern w:val="0"/>
              <w:sz w:val="20"/>
              <w:szCs w:val="18"/>
              <w:lang w:val="en-US" w:eastAsia="en-US"/>
              <w14:ligatures w14:val="none"/>
            </w:rPr>
          </w:pPr>
          <w:hyperlink w:anchor="_Toc216686079" w:history="1">
            <w:r w:rsidR="004C1F69" w:rsidRPr="00D507B3">
              <w:rPr>
                <w:rStyle w:val="Lienhypertexte"/>
                <w:rFonts w:ascii="Times New Roman" w:eastAsia="Times New Roman" w:hAnsi="Times New Roman" w:cs="Times New Roman"/>
                <w:bCs/>
                <w:noProof/>
                <w:sz w:val="20"/>
                <w:szCs w:val="18"/>
                <w:lang w:val="fr-FR"/>
              </w:rPr>
              <w:t>III. Province de Gitega</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_Toc216686079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25</w:t>
            </w:r>
            <w:r w:rsidR="004C1F69" w:rsidRPr="00D507B3">
              <w:rPr>
                <w:noProof/>
                <w:webHidden/>
                <w:sz w:val="20"/>
                <w:szCs w:val="18"/>
              </w:rPr>
              <w:fldChar w:fldCharType="end"/>
            </w:r>
          </w:hyperlink>
        </w:p>
        <w:p w:rsidR="004C1F69" w:rsidRPr="00D507B3" w:rsidRDefault="00553D97" w:rsidP="00D507B3">
          <w:pPr>
            <w:pStyle w:val="TM2"/>
            <w:rPr>
              <w:noProof/>
              <w:kern w:val="0"/>
              <w:sz w:val="20"/>
              <w:szCs w:val="18"/>
              <w:lang w:val="en-US" w:eastAsia="en-US"/>
              <w14:ligatures w14:val="none"/>
            </w:rPr>
          </w:pPr>
          <w:hyperlink w:anchor="_Toc216686080" w:history="1">
            <w:r w:rsidR="004C1F69" w:rsidRPr="00D507B3">
              <w:rPr>
                <w:rStyle w:val="Lienhypertexte"/>
                <w:rFonts w:ascii="Times New Roman" w:eastAsia="Times New Roman" w:hAnsi="Times New Roman" w:cs="Times New Roman"/>
                <w:bCs/>
                <w:noProof/>
                <w:sz w:val="20"/>
                <w:szCs w:val="18"/>
                <w:lang w:val="fr-FR"/>
              </w:rPr>
              <w:t>4. Activités de sensibilisation et renforcement des capacités</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_Toc216686080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26</w:t>
            </w:r>
            <w:r w:rsidR="004C1F69" w:rsidRPr="00D507B3">
              <w:rPr>
                <w:noProof/>
                <w:webHidden/>
                <w:sz w:val="20"/>
                <w:szCs w:val="18"/>
              </w:rPr>
              <w:fldChar w:fldCharType="end"/>
            </w:r>
          </w:hyperlink>
        </w:p>
        <w:p w:rsidR="004C1F69" w:rsidRPr="00D507B3" w:rsidRDefault="00553D97" w:rsidP="00D507B3">
          <w:pPr>
            <w:pStyle w:val="TM3"/>
            <w:tabs>
              <w:tab w:val="right" w:leader="dot" w:pos="9062"/>
            </w:tabs>
            <w:spacing w:line="240" w:lineRule="auto"/>
            <w:rPr>
              <w:noProof/>
              <w:kern w:val="0"/>
              <w:sz w:val="20"/>
              <w:szCs w:val="18"/>
              <w:lang w:val="en-US" w:eastAsia="en-US"/>
              <w14:ligatures w14:val="none"/>
            </w:rPr>
          </w:pPr>
          <w:hyperlink w:anchor="_Toc216686081" w:history="1">
            <w:r w:rsidR="004C1F69" w:rsidRPr="00D507B3">
              <w:rPr>
                <w:rStyle w:val="Lienhypertexte"/>
                <w:rFonts w:ascii="Times New Roman" w:eastAsia="Times New Roman" w:hAnsi="Times New Roman" w:cs="Times New Roman"/>
                <w:bCs/>
                <w:noProof/>
                <w:sz w:val="20"/>
                <w:szCs w:val="18"/>
                <w:lang w:val="fr-FR"/>
              </w:rPr>
              <w:t>1. Le bon entretien et maintien des infrastructures WASH</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_Toc216686081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27</w:t>
            </w:r>
            <w:r w:rsidR="004C1F69" w:rsidRPr="00D507B3">
              <w:rPr>
                <w:noProof/>
                <w:webHidden/>
                <w:sz w:val="20"/>
                <w:szCs w:val="18"/>
              </w:rPr>
              <w:fldChar w:fldCharType="end"/>
            </w:r>
          </w:hyperlink>
        </w:p>
        <w:p w:rsidR="004C1F69" w:rsidRPr="00D507B3" w:rsidRDefault="00553D97" w:rsidP="00D507B3">
          <w:pPr>
            <w:pStyle w:val="TM3"/>
            <w:tabs>
              <w:tab w:val="right" w:leader="dot" w:pos="9062"/>
            </w:tabs>
            <w:spacing w:line="240" w:lineRule="auto"/>
            <w:rPr>
              <w:noProof/>
              <w:kern w:val="0"/>
              <w:sz w:val="20"/>
              <w:szCs w:val="18"/>
              <w:lang w:val="en-US" w:eastAsia="en-US"/>
              <w14:ligatures w14:val="none"/>
            </w:rPr>
          </w:pPr>
          <w:hyperlink w:anchor="_Toc216686082" w:history="1">
            <w:r w:rsidR="004C1F69" w:rsidRPr="00D507B3">
              <w:rPr>
                <w:rStyle w:val="Lienhypertexte"/>
                <w:rFonts w:ascii="Times New Roman" w:eastAsia="Times New Roman" w:hAnsi="Times New Roman" w:cs="Times New Roman"/>
                <w:bCs/>
                <w:noProof/>
                <w:sz w:val="20"/>
                <w:szCs w:val="18"/>
              </w:rPr>
              <w:t>2. Introduction à l’outil WASH FIT</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_Toc216686082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27</w:t>
            </w:r>
            <w:r w:rsidR="004C1F69" w:rsidRPr="00D507B3">
              <w:rPr>
                <w:noProof/>
                <w:webHidden/>
                <w:sz w:val="20"/>
                <w:szCs w:val="18"/>
              </w:rPr>
              <w:fldChar w:fldCharType="end"/>
            </w:r>
          </w:hyperlink>
        </w:p>
        <w:p w:rsidR="004C1F69" w:rsidRPr="00D507B3" w:rsidRDefault="00553D97" w:rsidP="00D507B3">
          <w:pPr>
            <w:pStyle w:val="TM3"/>
            <w:tabs>
              <w:tab w:val="right" w:leader="dot" w:pos="9062"/>
            </w:tabs>
            <w:spacing w:line="240" w:lineRule="auto"/>
            <w:rPr>
              <w:noProof/>
              <w:kern w:val="0"/>
              <w:sz w:val="20"/>
              <w:szCs w:val="18"/>
              <w:lang w:val="en-US" w:eastAsia="en-US"/>
              <w14:ligatures w14:val="none"/>
            </w:rPr>
          </w:pPr>
          <w:hyperlink w:anchor="_Toc216686083" w:history="1">
            <w:r w:rsidR="004C1F69" w:rsidRPr="00D507B3">
              <w:rPr>
                <w:rStyle w:val="Lienhypertexte"/>
                <w:rFonts w:ascii="Times New Roman" w:eastAsia="Times New Roman" w:hAnsi="Times New Roman" w:cs="Times New Roman"/>
                <w:bCs/>
                <w:noProof/>
                <w:sz w:val="20"/>
                <w:szCs w:val="18"/>
                <w:lang w:val="fr-FR"/>
              </w:rPr>
              <w:t>3. Rappel de la Politique PEAS (Prévention de l’Exploitation, de l’Abus et du Harcèlement Sexuel)</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_Toc216686083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28</w:t>
            </w:r>
            <w:r w:rsidR="004C1F69" w:rsidRPr="00D507B3">
              <w:rPr>
                <w:noProof/>
                <w:webHidden/>
                <w:sz w:val="20"/>
                <w:szCs w:val="18"/>
              </w:rPr>
              <w:fldChar w:fldCharType="end"/>
            </w:r>
          </w:hyperlink>
        </w:p>
        <w:p w:rsidR="004C1F69" w:rsidRPr="00D507B3" w:rsidRDefault="00553D97" w:rsidP="00D507B3">
          <w:pPr>
            <w:pStyle w:val="TM2"/>
            <w:rPr>
              <w:noProof/>
              <w:kern w:val="0"/>
              <w:sz w:val="20"/>
              <w:szCs w:val="18"/>
              <w:lang w:val="en-US" w:eastAsia="en-US"/>
              <w14:ligatures w14:val="none"/>
            </w:rPr>
          </w:pPr>
          <w:hyperlink w:anchor="_Toc216686084" w:history="1">
            <w:r w:rsidR="004C1F69" w:rsidRPr="00D507B3">
              <w:rPr>
                <w:rStyle w:val="Lienhypertexte"/>
                <w:rFonts w:ascii="Times New Roman" w:eastAsia="Times New Roman" w:hAnsi="Times New Roman" w:cs="Times New Roman"/>
                <w:bCs/>
                <w:noProof/>
                <w:sz w:val="20"/>
                <w:szCs w:val="18"/>
              </w:rPr>
              <w:t>5. Résultats obtenus</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_Toc216686084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28</w:t>
            </w:r>
            <w:r w:rsidR="004C1F69" w:rsidRPr="00D507B3">
              <w:rPr>
                <w:noProof/>
                <w:webHidden/>
                <w:sz w:val="20"/>
                <w:szCs w:val="18"/>
              </w:rPr>
              <w:fldChar w:fldCharType="end"/>
            </w:r>
          </w:hyperlink>
        </w:p>
        <w:p w:rsidR="004C1F69" w:rsidRPr="00D507B3" w:rsidRDefault="00553D97" w:rsidP="00D507B3">
          <w:pPr>
            <w:pStyle w:val="TM2"/>
            <w:rPr>
              <w:noProof/>
              <w:kern w:val="0"/>
              <w:sz w:val="20"/>
              <w:szCs w:val="18"/>
              <w:lang w:val="en-US" w:eastAsia="en-US"/>
              <w14:ligatures w14:val="none"/>
            </w:rPr>
          </w:pPr>
          <w:hyperlink w:anchor="_Toc216686085" w:history="1">
            <w:r w:rsidR="004C1F69" w:rsidRPr="00D507B3">
              <w:rPr>
                <w:rStyle w:val="Lienhypertexte"/>
                <w:rFonts w:ascii="Times New Roman" w:eastAsia="Times New Roman" w:hAnsi="Times New Roman" w:cs="Times New Roman"/>
                <w:bCs/>
                <w:noProof/>
                <w:sz w:val="20"/>
                <w:szCs w:val="18"/>
              </w:rPr>
              <w:t>6. Impact du projet</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_Toc216686085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28</w:t>
            </w:r>
            <w:r w:rsidR="004C1F69" w:rsidRPr="00D507B3">
              <w:rPr>
                <w:noProof/>
                <w:webHidden/>
                <w:sz w:val="20"/>
                <w:szCs w:val="18"/>
              </w:rPr>
              <w:fldChar w:fldCharType="end"/>
            </w:r>
          </w:hyperlink>
        </w:p>
        <w:p w:rsidR="004C1F69" w:rsidRPr="00D507B3" w:rsidRDefault="00553D97" w:rsidP="00D507B3">
          <w:pPr>
            <w:pStyle w:val="TM1"/>
            <w:tabs>
              <w:tab w:val="right" w:leader="dot" w:pos="9062"/>
            </w:tabs>
            <w:spacing w:line="240" w:lineRule="auto"/>
            <w:rPr>
              <w:noProof/>
              <w:kern w:val="0"/>
              <w:sz w:val="20"/>
              <w:szCs w:val="18"/>
              <w:lang w:val="en-US" w:eastAsia="en-US"/>
              <w14:ligatures w14:val="none"/>
            </w:rPr>
          </w:pPr>
          <w:hyperlink w:anchor="_Toc216686086" w:history="1">
            <w:r w:rsidR="004C1F69" w:rsidRPr="00D507B3">
              <w:rPr>
                <w:rStyle w:val="Lienhypertexte"/>
                <w:rFonts w:ascii="Times New Roman" w:eastAsia="Times New Roman" w:hAnsi="Times New Roman" w:cs="Times New Roman"/>
                <w:noProof/>
                <w:sz w:val="20"/>
                <w:szCs w:val="18"/>
              </w:rPr>
              <w:t>TABLEAU RECAPITULATIF</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_Toc216686086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29</w:t>
            </w:r>
            <w:r w:rsidR="004C1F69" w:rsidRPr="00D507B3">
              <w:rPr>
                <w:noProof/>
                <w:webHidden/>
                <w:sz w:val="20"/>
                <w:szCs w:val="18"/>
              </w:rPr>
              <w:fldChar w:fldCharType="end"/>
            </w:r>
          </w:hyperlink>
        </w:p>
        <w:p w:rsidR="004C1F69" w:rsidRPr="00D507B3" w:rsidRDefault="00553D97" w:rsidP="00D507B3">
          <w:pPr>
            <w:pStyle w:val="TM1"/>
            <w:tabs>
              <w:tab w:val="right" w:leader="dot" w:pos="9062"/>
            </w:tabs>
            <w:spacing w:line="240" w:lineRule="auto"/>
            <w:rPr>
              <w:noProof/>
              <w:kern w:val="0"/>
              <w:sz w:val="20"/>
              <w:szCs w:val="18"/>
              <w:lang w:val="en-US" w:eastAsia="en-US"/>
              <w14:ligatures w14:val="none"/>
            </w:rPr>
          </w:pPr>
          <w:hyperlink w:anchor="_Toc216686087" w:history="1">
            <w:r w:rsidR="004C1F69" w:rsidRPr="00D507B3">
              <w:rPr>
                <w:rStyle w:val="Lienhypertexte"/>
                <w:rFonts w:ascii="Times New Roman" w:hAnsi="Times New Roman" w:cs="Times New Roman"/>
                <w:noProof/>
                <w:sz w:val="20"/>
                <w:szCs w:val="18"/>
                <w:lang w:val="fr-FR"/>
              </w:rPr>
              <w:t>CONCLUSION</w:t>
            </w:r>
            <w:r w:rsidR="004C1F69" w:rsidRPr="00D507B3">
              <w:rPr>
                <w:noProof/>
                <w:webHidden/>
                <w:sz w:val="20"/>
                <w:szCs w:val="18"/>
              </w:rPr>
              <w:tab/>
            </w:r>
            <w:r w:rsidR="004C1F69" w:rsidRPr="00D507B3">
              <w:rPr>
                <w:noProof/>
                <w:webHidden/>
                <w:sz w:val="20"/>
                <w:szCs w:val="18"/>
              </w:rPr>
              <w:fldChar w:fldCharType="begin"/>
            </w:r>
            <w:r w:rsidR="004C1F69" w:rsidRPr="00D507B3">
              <w:rPr>
                <w:noProof/>
                <w:webHidden/>
                <w:sz w:val="20"/>
                <w:szCs w:val="18"/>
              </w:rPr>
              <w:instrText xml:space="preserve"> PAGEREF _Toc216686087 \h </w:instrText>
            </w:r>
            <w:r w:rsidR="004C1F69" w:rsidRPr="00D507B3">
              <w:rPr>
                <w:noProof/>
                <w:webHidden/>
                <w:sz w:val="20"/>
                <w:szCs w:val="18"/>
              </w:rPr>
            </w:r>
            <w:r w:rsidR="004C1F69" w:rsidRPr="00D507B3">
              <w:rPr>
                <w:noProof/>
                <w:webHidden/>
                <w:sz w:val="20"/>
                <w:szCs w:val="18"/>
              </w:rPr>
              <w:fldChar w:fldCharType="separate"/>
            </w:r>
            <w:r w:rsidR="004C1F69" w:rsidRPr="00D507B3">
              <w:rPr>
                <w:noProof/>
                <w:webHidden/>
                <w:sz w:val="20"/>
                <w:szCs w:val="18"/>
              </w:rPr>
              <w:t>29</w:t>
            </w:r>
            <w:r w:rsidR="004C1F69" w:rsidRPr="00D507B3">
              <w:rPr>
                <w:noProof/>
                <w:webHidden/>
                <w:sz w:val="20"/>
                <w:szCs w:val="18"/>
              </w:rPr>
              <w:fldChar w:fldCharType="end"/>
            </w:r>
          </w:hyperlink>
        </w:p>
        <w:p w:rsidR="004A6574" w:rsidRPr="00074DBD" w:rsidRDefault="004A6574" w:rsidP="00D507B3">
          <w:pPr>
            <w:spacing w:line="240" w:lineRule="auto"/>
            <w:rPr>
              <w:sz w:val="22"/>
            </w:rPr>
          </w:pPr>
          <w:r w:rsidRPr="00D507B3">
            <w:rPr>
              <w:rFonts w:ascii="Times New Roman" w:hAnsi="Times New Roman" w:cs="Times New Roman"/>
              <w:bCs/>
              <w:sz w:val="20"/>
              <w:szCs w:val="18"/>
            </w:rPr>
            <w:fldChar w:fldCharType="end"/>
          </w:r>
        </w:p>
      </w:sdtContent>
    </w:sdt>
    <w:p w:rsidR="004C1F69" w:rsidRDefault="004C1F69" w:rsidP="00493728">
      <w:pPr>
        <w:jc w:val="center"/>
        <w:rPr>
          <w:rFonts w:ascii="Times New Roman" w:hAnsi="Times New Roman" w:cs="Times New Roman"/>
          <w:b/>
          <w:lang w:val="fr-FR"/>
        </w:rPr>
      </w:pPr>
    </w:p>
    <w:p w:rsidR="004C1F69" w:rsidRDefault="004C1F69" w:rsidP="00493728">
      <w:pPr>
        <w:jc w:val="center"/>
        <w:rPr>
          <w:rFonts w:ascii="Times New Roman" w:hAnsi="Times New Roman" w:cs="Times New Roman"/>
          <w:b/>
          <w:lang w:val="fr-FR"/>
        </w:rPr>
      </w:pPr>
    </w:p>
    <w:p w:rsidR="004C1F69" w:rsidRDefault="004C1F69" w:rsidP="00493728">
      <w:pPr>
        <w:jc w:val="center"/>
        <w:rPr>
          <w:rFonts w:ascii="Times New Roman" w:hAnsi="Times New Roman" w:cs="Times New Roman"/>
          <w:b/>
          <w:lang w:val="fr-FR"/>
        </w:rPr>
      </w:pPr>
    </w:p>
    <w:p w:rsidR="004C1F69" w:rsidRDefault="004C1F69" w:rsidP="00493728">
      <w:pPr>
        <w:jc w:val="center"/>
        <w:rPr>
          <w:rFonts w:ascii="Times New Roman" w:hAnsi="Times New Roman" w:cs="Times New Roman"/>
          <w:b/>
          <w:lang w:val="fr-FR"/>
        </w:rPr>
      </w:pPr>
    </w:p>
    <w:p w:rsidR="004C1F69" w:rsidRDefault="004C1F69" w:rsidP="00493728">
      <w:pPr>
        <w:jc w:val="center"/>
        <w:rPr>
          <w:rFonts w:ascii="Times New Roman" w:hAnsi="Times New Roman" w:cs="Times New Roman"/>
          <w:b/>
          <w:lang w:val="fr-FR"/>
        </w:rPr>
      </w:pPr>
    </w:p>
    <w:p w:rsidR="004C1F69" w:rsidRDefault="004C1F69" w:rsidP="00493728">
      <w:pPr>
        <w:jc w:val="center"/>
        <w:rPr>
          <w:rFonts w:ascii="Times New Roman" w:hAnsi="Times New Roman" w:cs="Times New Roman"/>
          <w:b/>
          <w:lang w:val="fr-FR"/>
        </w:rPr>
      </w:pPr>
    </w:p>
    <w:p w:rsidR="004C1F69" w:rsidRDefault="004C1F69" w:rsidP="00493728">
      <w:pPr>
        <w:jc w:val="center"/>
        <w:rPr>
          <w:rFonts w:ascii="Times New Roman" w:hAnsi="Times New Roman" w:cs="Times New Roman"/>
          <w:b/>
          <w:lang w:val="fr-FR"/>
        </w:rPr>
      </w:pPr>
    </w:p>
    <w:p w:rsidR="004C1F69" w:rsidRDefault="004C1F69" w:rsidP="00493728">
      <w:pPr>
        <w:jc w:val="center"/>
        <w:rPr>
          <w:rFonts w:ascii="Times New Roman" w:hAnsi="Times New Roman" w:cs="Times New Roman"/>
          <w:b/>
          <w:lang w:val="fr-FR"/>
        </w:rPr>
      </w:pPr>
    </w:p>
    <w:p w:rsidR="004C1F69" w:rsidRDefault="004C1F69" w:rsidP="00493728">
      <w:pPr>
        <w:jc w:val="center"/>
        <w:rPr>
          <w:rFonts w:ascii="Times New Roman" w:hAnsi="Times New Roman" w:cs="Times New Roman"/>
          <w:b/>
          <w:lang w:val="fr-FR"/>
        </w:rPr>
      </w:pPr>
    </w:p>
    <w:p w:rsidR="004C1F69" w:rsidRDefault="004C1F69" w:rsidP="00493728">
      <w:pPr>
        <w:jc w:val="center"/>
        <w:rPr>
          <w:rFonts w:ascii="Times New Roman" w:hAnsi="Times New Roman" w:cs="Times New Roman"/>
          <w:b/>
          <w:lang w:val="fr-FR"/>
        </w:rPr>
      </w:pPr>
    </w:p>
    <w:p w:rsidR="004C1F69" w:rsidRDefault="004C1F69" w:rsidP="00493728">
      <w:pPr>
        <w:jc w:val="center"/>
        <w:rPr>
          <w:rFonts w:ascii="Times New Roman" w:hAnsi="Times New Roman" w:cs="Times New Roman"/>
          <w:b/>
          <w:lang w:val="fr-FR"/>
        </w:rPr>
      </w:pPr>
    </w:p>
    <w:p w:rsidR="004C1F69" w:rsidRDefault="004C1F69" w:rsidP="00493728">
      <w:pPr>
        <w:jc w:val="center"/>
        <w:rPr>
          <w:rFonts w:ascii="Times New Roman" w:hAnsi="Times New Roman" w:cs="Times New Roman"/>
          <w:b/>
          <w:lang w:val="fr-FR"/>
        </w:rPr>
      </w:pPr>
    </w:p>
    <w:p w:rsidR="004C1F69" w:rsidRDefault="004C1F69" w:rsidP="00493728">
      <w:pPr>
        <w:jc w:val="center"/>
        <w:rPr>
          <w:rFonts w:ascii="Times New Roman" w:hAnsi="Times New Roman" w:cs="Times New Roman"/>
          <w:b/>
          <w:lang w:val="fr-FR"/>
        </w:rPr>
      </w:pPr>
    </w:p>
    <w:p w:rsidR="004C1F69" w:rsidRDefault="004C1F69" w:rsidP="00493728">
      <w:pPr>
        <w:jc w:val="center"/>
        <w:rPr>
          <w:rFonts w:ascii="Times New Roman" w:hAnsi="Times New Roman" w:cs="Times New Roman"/>
          <w:b/>
          <w:lang w:val="fr-FR"/>
        </w:rPr>
      </w:pPr>
    </w:p>
    <w:p w:rsidR="004C1F69" w:rsidRDefault="004C1F69" w:rsidP="00493728">
      <w:pPr>
        <w:jc w:val="center"/>
        <w:rPr>
          <w:rFonts w:ascii="Times New Roman" w:hAnsi="Times New Roman" w:cs="Times New Roman"/>
          <w:b/>
          <w:lang w:val="fr-FR"/>
        </w:rPr>
      </w:pPr>
    </w:p>
    <w:p w:rsidR="004C1F69" w:rsidRDefault="004C1F69" w:rsidP="00493728">
      <w:pPr>
        <w:jc w:val="center"/>
        <w:rPr>
          <w:rFonts w:ascii="Times New Roman" w:hAnsi="Times New Roman" w:cs="Times New Roman"/>
          <w:b/>
          <w:lang w:val="fr-FR"/>
        </w:rPr>
      </w:pPr>
    </w:p>
    <w:p w:rsidR="004C1F69" w:rsidRDefault="004C1F69" w:rsidP="00493728">
      <w:pPr>
        <w:jc w:val="center"/>
        <w:rPr>
          <w:rFonts w:ascii="Times New Roman" w:hAnsi="Times New Roman" w:cs="Times New Roman"/>
          <w:b/>
          <w:lang w:val="fr-FR"/>
        </w:rPr>
      </w:pPr>
    </w:p>
    <w:p w:rsidR="004A6574" w:rsidRPr="001F3699" w:rsidRDefault="00CC6070" w:rsidP="00493728">
      <w:pPr>
        <w:jc w:val="center"/>
        <w:rPr>
          <w:rFonts w:ascii="Times New Roman" w:hAnsi="Times New Roman" w:cs="Times New Roman"/>
          <w:b/>
          <w:lang w:val="fr-FR"/>
        </w:rPr>
      </w:pPr>
      <w:r>
        <w:rPr>
          <w:rFonts w:ascii="Times New Roman" w:hAnsi="Times New Roman" w:cs="Times New Roman"/>
          <w:b/>
          <w:lang w:val="fr-FR"/>
        </w:rPr>
        <w:lastRenderedPageBreak/>
        <w:t>INTRODUCTION</w:t>
      </w:r>
    </w:p>
    <w:p w:rsidR="00DA6864" w:rsidRPr="00DA6864" w:rsidRDefault="00DA6864" w:rsidP="00DA6864">
      <w:p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DA6864">
        <w:rPr>
          <w:rFonts w:ascii="Times New Roman" w:eastAsia="Times New Roman" w:hAnsi="Times New Roman" w:cs="Times New Roman"/>
          <w:kern w:val="0"/>
          <w:lang w:val="fr-FR" w:eastAsia="fr-FR"/>
          <w14:ligatures w14:val="none"/>
        </w:rPr>
        <w:t>Au Burundi, l’accès à des infrastructures sanitaires adéquates dans les écoles ainsi que dans les sites des déplacés demeure un défi important, particulièrement dans les établissements publics et les camps accueillant des familles vulnérables. Le manque d’éducation sur l’hygiène, l’insuffisance de l’eau potable et les conditions sanitaires souvent dégradées ou inexistantes favorisent la propagation des maladies hydriques, augmentent l’absentéisme scolaire et créent un environnement défavorable à l’apprentissage. Cette situation affecte davantage les filles en période menstruelle qui, faute d’infrastructures adaptées, sont contraintes de s’absenter régulièrement des cours.</w:t>
      </w:r>
    </w:p>
    <w:p w:rsidR="00DA6864" w:rsidRPr="00DA6864" w:rsidRDefault="00DA6864" w:rsidP="00DA6864">
      <w:p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DA6864">
        <w:rPr>
          <w:rFonts w:ascii="Times New Roman" w:eastAsia="Times New Roman" w:hAnsi="Times New Roman" w:cs="Times New Roman"/>
          <w:kern w:val="0"/>
          <w:lang w:val="fr-FR" w:eastAsia="fr-FR"/>
          <w14:ligatures w14:val="none"/>
        </w:rPr>
        <w:t xml:space="preserve">Dans ce contexte préoccupant, renforcer l’hygiène et l’assainissement est essentiel pour protéger la santé, garantir la dignité des bénéficiaires et améliorer durablement le cadre éducatif au sein des communautés. C’est dans cette perspective que, durant l’année 2025, Global </w:t>
      </w:r>
      <w:proofErr w:type="spellStart"/>
      <w:r w:rsidRPr="00DA6864">
        <w:rPr>
          <w:rFonts w:ascii="Times New Roman" w:eastAsia="Times New Roman" w:hAnsi="Times New Roman" w:cs="Times New Roman"/>
          <w:kern w:val="0"/>
          <w:lang w:val="fr-FR" w:eastAsia="fr-FR"/>
          <w14:ligatures w14:val="none"/>
        </w:rPr>
        <w:t>Development</w:t>
      </w:r>
      <w:proofErr w:type="spellEnd"/>
      <w:r w:rsidRPr="00DA6864">
        <w:rPr>
          <w:rFonts w:ascii="Times New Roman" w:eastAsia="Times New Roman" w:hAnsi="Times New Roman" w:cs="Times New Roman"/>
          <w:kern w:val="0"/>
          <w:lang w:val="fr-FR" w:eastAsia="fr-FR"/>
          <w14:ligatures w14:val="none"/>
        </w:rPr>
        <w:t xml:space="preserve"> </w:t>
      </w:r>
      <w:proofErr w:type="spellStart"/>
      <w:r w:rsidRPr="00DA6864">
        <w:rPr>
          <w:rFonts w:ascii="Times New Roman" w:eastAsia="Times New Roman" w:hAnsi="Times New Roman" w:cs="Times New Roman"/>
          <w:kern w:val="0"/>
          <w:lang w:val="fr-FR" w:eastAsia="fr-FR"/>
          <w14:ligatures w14:val="none"/>
        </w:rPr>
        <w:t>Community</w:t>
      </w:r>
      <w:proofErr w:type="spellEnd"/>
      <w:r w:rsidRPr="00DA6864">
        <w:rPr>
          <w:rFonts w:ascii="Times New Roman" w:eastAsia="Times New Roman" w:hAnsi="Times New Roman" w:cs="Times New Roman"/>
          <w:kern w:val="0"/>
          <w:lang w:val="fr-FR" w:eastAsia="fr-FR"/>
          <w14:ligatures w14:val="none"/>
        </w:rPr>
        <w:t xml:space="preserve"> Burundi (GDCB), avec le soutien financier de l’UNICEF</w:t>
      </w:r>
      <w:r w:rsidR="00253622">
        <w:rPr>
          <w:rFonts w:ascii="Times New Roman" w:eastAsia="Times New Roman" w:hAnsi="Times New Roman" w:cs="Times New Roman"/>
          <w:kern w:val="0"/>
          <w:lang w:val="fr-FR" w:eastAsia="fr-FR"/>
          <w14:ligatures w14:val="none"/>
        </w:rPr>
        <w:t xml:space="preserve"> et de l’OMS</w:t>
      </w:r>
      <w:r w:rsidRPr="00DA6864">
        <w:rPr>
          <w:rFonts w:ascii="Times New Roman" w:eastAsia="Times New Roman" w:hAnsi="Times New Roman" w:cs="Times New Roman"/>
          <w:kern w:val="0"/>
          <w:lang w:val="fr-FR" w:eastAsia="fr-FR"/>
          <w14:ligatures w14:val="none"/>
        </w:rPr>
        <w:t>, a mis en œuvre diverses actions visant à répondre aux besoins prioritaires observés dans les écoles et sur les sites des déplacés.</w:t>
      </w:r>
    </w:p>
    <w:p w:rsidR="00DA6864" w:rsidRPr="00DA6864" w:rsidRDefault="00DA6864" w:rsidP="00DA6864">
      <w:p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DA6864">
        <w:rPr>
          <w:rFonts w:ascii="Times New Roman" w:eastAsia="Times New Roman" w:hAnsi="Times New Roman" w:cs="Times New Roman"/>
          <w:kern w:val="0"/>
          <w:lang w:val="fr-FR" w:eastAsia="fr-FR"/>
          <w14:ligatures w14:val="none"/>
        </w:rPr>
        <w:t>Les interventions réalisées ont porté sur :</w:t>
      </w:r>
    </w:p>
    <w:p w:rsidR="00DA6864" w:rsidRPr="00DA6864" w:rsidRDefault="0026032C" w:rsidP="00DA6864">
      <w:pPr>
        <w:numPr>
          <w:ilvl w:val="0"/>
          <w:numId w:val="23"/>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Pr>
          <w:rFonts w:ascii="Times New Roman" w:eastAsia="Times New Roman" w:hAnsi="Times New Roman" w:cs="Times New Roman"/>
          <w:kern w:val="0"/>
          <w:lang w:val="fr-FR" w:eastAsia="fr-FR"/>
          <w14:ligatures w14:val="none"/>
        </w:rPr>
        <w:t>C</w:t>
      </w:r>
      <w:r w:rsidR="00DA6864" w:rsidRPr="00DA6864">
        <w:rPr>
          <w:rFonts w:ascii="Times New Roman" w:eastAsia="Times New Roman" w:hAnsi="Times New Roman" w:cs="Times New Roman"/>
          <w:kern w:val="0"/>
          <w:lang w:val="fr-FR" w:eastAsia="fr-FR"/>
          <w14:ligatures w14:val="none"/>
        </w:rPr>
        <w:t>onstruction</w:t>
      </w:r>
      <w:r>
        <w:rPr>
          <w:rFonts w:ascii="Times New Roman" w:eastAsia="Times New Roman" w:hAnsi="Times New Roman" w:cs="Times New Roman"/>
          <w:kern w:val="0"/>
          <w:lang w:val="fr-FR" w:eastAsia="fr-FR"/>
          <w14:ligatures w14:val="none"/>
        </w:rPr>
        <w:t xml:space="preserve"> et </w:t>
      </w:r>
      <w:proofErr w:type="spellStart"/>
      <w:r>
        <w:rPr>
          <w:rFonts w:ascii="Times New Roman" w:eastAsia="Times New Roman" w:hAnsi="Times New Roman" w:cs="Times New Roman"/>
          <w:kern w:val="0"/>
          <w:lang w:val="fr-FR" w:eastAsia="fr-FR"/>
          <w14:ligatures w14:val="none"/>
        </w:rPr>
        <w:t>rehabilitation</w:t>
      </w:r>
      <w:proofErr w:type="spellEnd"/>
      <w:r w:rsidR="00DA6864" w:rsidRPr="00DA6864">
        <w:rPr>
          <w:rFonts w:ascii="Times New Roman" w:eastAsia="Times New Roman" w:hAnsi="Times New Roman" w:cs="Times New Roman"/>
          <w:kern w:val="0"/>
          <w:lang w:val="fr-FR" w:eastAsia="fr-FR"/>
          <w14:ligatures w14:val="none"/>
        </w:rPr>
        <w:t xml:space="preserve"> d’infrastructures sanitaires dans quatre établissements scolaires ;</w:t>
      </w:r>
    </w:p>
    <w:p w:rsidR="00DA6864" w:rsidRPr="00DA6864" w:rsidRDefault="00DA6864" w:rsidP="00DA6864">
      <w:pPr>
        <w:numPr>
          <w:ilvl w:val="0"/>
          <w:numId w:val="23"/>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DA6864">
        <w:rPr>
          <w:rFonts w:ascii="Times New Roman" w:eastAsia="Times New Roman" w:hAnsi="Times New Roman" w:cs="Times New Roman"/>
          <w:kern w:val="0"/>
          <w:lang w:val="fr-FR" w:eastAsia="fr-FR"/>
          <w14:ligatures w14:val="none"/>
        </w:rPr>
        <w:t>Des campagnes de sensibilisation à l’hygiène dans quatre écoles ;</w:t>
      </w:r>
    </w:p>
    <w:p w:rsidR="00DA6864" w:rsidRPr="00DA6864" w:rsidRDefault="00DA6864" w:rsidP="00DA6864">
      <w:pPr>
        <w:numPr>
          <w:ilvl w:val="0"/>
          <w:numId w:val="23"/>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DA6864">
        <w:rPr>
          <w:rFonts w:ascii="Times New Roman" w:eastAsia="Times New Roman" w:hAnsi="Times New Roman" w:cs="Times New Roman"/>
          <w:kern w:val="0"/>
          <w:lang w:val="fr-FR" w:eastAsia="fr-FR"/>
          <w14:ligatures w14:val="none"/>
        </w:rPr>
        <w:t xml:space="preserve">La construction de latrines et la promotion des bonnes pratiques d’hygiène au site des déplacés de </w:t>
      </w:r>
      <w:proofErr w:type="spellStart"/>
      <w:r w:rsidRPr="00DA6864">
        <w:rPr>
          <w:rFonts w:ascii="Times New Roman" w:eastAsia="Times New Roman" w:hAnsi="Times New Roman" w:cs="Times New Roman"/>
          <w:kern w:val="0"/>
          <w:lang w:val="fr-FR" w:eastAsia="fr-FR"/>
          <w14:ligatures w14:val="none"/>
        </w:rPr>
        <w:t>Mutambara</w:t>
      </w:r>
      <w:proofErr w:type="spellEnd"/>
      <w:r w:rsidRPr="00DA6864">
        <w:rPr>
          <w:rFonts w:ascii="Times New Roman" w:eastAsia="Times New Roman" w:hAnsi="Times New Roman" w:cs="Times New Roman"/>
          <w:kern w:val="0"/>
          <w:lang w:val="fr-FR" w:eastAsia="fr-FR"/>
          <w14:ligatures w14:val="none"/>
        </w:rPr>
        <w:t xml:space="preserve"> ;</w:t>
      </w:r>
    </w:p>
    <w:p w:rsidR="00DA6864" w:rsidRPr="00DA6864" w:rsidRDefault="0026032C" w:rsidP="00DA6864">
      <w:pPr>
        <w:numPr>
          <w:ilvl w:val="0"/>
          <w:numId w:val="23"/>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Pr>
          <w:rFonts w:ascii="Times New Roman" w:eastAsia="Times New Roman" w:hAnsi="Times New Roman" w:cs="Times New Roman"/>
          <w:kern w:val="0"/>
          <w:lang w:val="fr-FR" w:eastAsia="fr-FR"/>
          <w14:ligatures w14:val="none"/>
        </w:rPr>
        <w:t>L’organisation des</w:t>
      </w:r>
      <w:r w:rsidR="00DA6864" w:rsidRPr="00DA6864">
        <w:rPr>
          <w:rFonts w:ascii="Times New Roman" w:eastAsia="Times New Roman" w:hAnsi="Times New Roman" w:cs="Times New Roman"/>
          <w:kern w:val="0"/>
          <w:lang w:val="fr-FR" w:eastAsia="fr-FR"/>
          <w14:ligatures w14:val="none"/>
        </w:rPr>
        <w:t xml:space="preserve"> focus group</w:t>
      </w:r>
      <w:r>
        <w:rPr>
          <w:rFonts w:ascii="Times New Roman" w:eastAsia="Times New Roman" w:hAnsi="Times New Roman" w:cs="Times New Roman"/>
          <w:kern w:val="0"/>
          <w:lang w:val="fr-FR" w:eastAsia="fr-FR"/>
          <w14:ligatures w14:val="none"/>
        </w:rPr>
        <w:t>s</w:t>
      </w:r>
      <w:r w:rsidR="00DA6864" w:rsidRPr="00DA6864">
        <w:rPr>
          <w:rFonts w:ascii="Times New Roman" w:eastAsia="Times New Roman" w:hAnsi="Times New Roman" w:cs="Times New Roman"/>
          <w:kern w:val="0"/>
          <w:lang w:val="fr-FR" w:eastAsia="fr-FR"/>
          <w14:ligatures w14:val="none"/>
        </w:rPr>
        <w:t xml:space="preserve"> sur l’hygiène au site des déplacés de </w:t>
      </w:r>
      <w:proofErr w:type="spellStart"/>
      <w:r w:rsidR="00DA6864" w:rsidRPr="00DA6864">
        <w:rPr>
          <w:rFonts w:ascii="Times New Roman" w:eastAsia="Times New Roman" w:hAnsi="Times New Roman" w:cs="Times New Roman"/>
          <w:kern w:val="0"/>
          <w:lang w:val="fr-FR" w:eastAsia="fr-FR"/>
          <w14:ligatures w14:val="none"/>
        </w:rPr>
        <w:t>Gateri</w:t>
      </w:r>
      <w:proofErr w:type="spellEnd"/>
      <w:r w:rsidR="00DA6864" w:rsidRPr="00DA6864">
        <w:rPr>
          <w:rFonts w:ascii="Times New Roman" w:eastAsia="Times New Roman" w:hAnsi="Times New Roman" w:cs="Times New Roman"/>
          <w:kern w:val="0"/>
          <w:lang w:val="fr-FR" w:eastAsia="fr-FR"/>
          <w14:ligatures w14:val="none"/>
        </w:rPr>
        <w:t xml:space="preserve"> ;</w:t>
      </w:r>
    </w:p>
    <w:p w:rsidR="00DA6864" w:rsidRDefault="00DA6864" w:rsidP="00DA6864">
      <w:pPr>
        <w:numPr>
          <w:ilvl w:val="0"/>
          <w:numId w:val="23"/>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DA6864">
        <w:rPr>
          <w:rFonts w:ascii="Times New Roman" w:eastAsia="Times New Roman" w:hAnsi="Times New Roman" w:cs="Times New Roman"/>
          <w:kern w:val="0"/>
          <w:lang w:val="fr-FR" w:eastAsia="fr-FR"/>
          <w14:ligatures w14:val="none"/>
        </w:rPr>
        <w:t xml:space="preserve">Des séances de sensibilisation au Centre Jeunes </w:t>
      </w:r>
      <w:proofErr w:type="spellStart"/>
      <w:r w:rsidRPr="00DA6864">
        <w:rPr>
          <w:rFonts w:ascii="Times New Roman" w:eastAsia="Times New Roman" w:hAnsi="Times New Roman" w:cs="Times New Roman"/>
          <w:kern w:val="0"/>
          <w:lang w:val="fr-FR" w:eastAsia="fr-FR"/>
          <w14:ligatures w14:val="none"/>
        </w:rPr>
        <w:t>Kamenge</w:t>
      </w:r>
      <w:proofErr w:type="spellEnd"/>
      <w:r w:rsidRPr="00DA6864">
        <w:rPr>
          <w:rFonts w:ascii="Times New Roman" w:eastAsia="Times New Roman" w:hAnsi="Times New Roman" w:cs="Times New Roman"/>
          <w:kern w:val="0"/>
          <w:lang w:val="fr-FR" w:eastAsia="fr-FR"/>
          <w14:ligatures w14:val="none"/>
        </w:rPr>
        <w:t>, incluant l’hygiène menstruelle.</w:t>
      </w:r>
    </w:p>
    <w:p w:rsidR="0026032C" w:rsidRDefault="0026032C" w:rsidP="00DA6864">
      <w:pPr>
        <w:numPr>
          <w:ilvl w:val="0"/>
          <w:numId w:val="23"/>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Pr>
          <w:rFonts w:ascii="Times New Roman" w:eastAsia="Times New Roman" w:hAnsi="Times New Roman" w:cs="Times New Roman"/>
          <w:kern w:val="0"/>
          <w:lang w:val="fr-FR" w:eastAsia="fr-FR"/>
          <w14:ligatures w14:val="none"/>
        </w:rPr>
        <w:t>Construction des infrastructures sanitaires aux sites des déplacés et refugiés</w:t>
      </w:r>
    </w:p>
    <w:p w:rsidR="0026032C" w:rsidRPr="00DA6864" w:rsidRDefault="0026032C" w:rsidP="00DA6864">
      <w:pPr>
        <w:numPr>
          <w:ilvl w:val="0"/>
          <w:numId w:val="23"/>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Pr>
          <w:rFonts w:ascii="Times New Roman" w:eastAsia="Times New Roman" w:hAnsi="Times New Roman" w:cs="Times New Roman"/>
          <w:kern w:val="0"/>
          <w:lang w:val="fr-FR" w:eastAsia="fr-FR"/>
          <w14:ligatures w14:val="none"/>
        </w:rPr>
        <w:t xml:space="preserve">Construction et réhabilitation des infrastructures sanitaires dans milieux </w:t>
      </w:r>
      <w:proofErr w:type="spellStart"/>
      <w:r>
        <w:rPr>
          <w:rFonts w:ascii="Times New Roman" w:eastAsia="Times New Roman" w:hAnsi="Times New Roman" w:cs="Times New Roman"/>
          <w:kern w:val="0"/>
          <w:lang w:val="fr-FR" w:eastAsia="fr-FR"/>
          <w14:ligatures w14:val="none"/>
        </w:rPr>
        <w:t>rurals</w:t>
      </w:r>
      <w:proofErr w:type="spellEnd"/>
    </w:p>
    <w:p w:rsidR="00DA6864" w:rsidRPr="00DA6864" w:rsidRDefault="00DA6864" w:rsidP="00DA6864">
      <w:p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DA6864">
        <w:rPr>
          <w:rFonts w:ascii="Times New Roman" w:eastAsia="Times New Roman" w:hAnsi="Times New Roman" w:cs="Times New Roman"/>
          <w:kern w:val="0"/>
          <w:lang w:val="fr-FR" w:eastAsia="fr-FR"/>
          <w14:ligatures w14:val="none"/>
        </w:rPr>
        <w:t>À travers ces activités, l’objectif principal est de renforcer les conditions d’hygiène, d’assainissement et l’accès à l’eau potable afin de contribuer à la santé communautaire, à la réduction des risques de maladies et à l’instauration d’un environnement éducatif sain, sécurisé, inclusif et durable.</w:t>
      </w:r>
    </w:p>
    <w:p w:rsidR="00DA6864" w:rsidRPr="00DA6864" w:rsidRDefault="00DA6864" w:rsidP="00DA6864">
      <w:p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DA6864">
        <w:rPr>
          <w:rFonts w:ascii="Times New Roman" w:eastAsia="Times New Roman" w:hAnsi="Times New Roman" w:cs="Times New Roman"/>
          <w:kern w:val="0"/>
          <w:lang w:val="fr-FR" w:eastAsia="fr-FR"/>
          <w14:ligatures w14:val="none"/>
        </w:rPr>
        <w:t>Le présent rapport d’activités WASH présente les résultats atteints en 2025 par GDCB en collaboration avec l’UNICEF, ainsi que les perspectives de continuation et de renforcement de ces interventions essentielles au bien-être de la population burundaise.</w:t>
      </w:r>
    </w:p>
    <w:p w:rsidR="004A6574" w:rsidRDefault="004A6574" w:rsidP="004A6574">
      <w:pPr>
        <w:ind w:left="60"/>
        <w:rPr>
          <w:rFonts w:ascii="Times New Roman" w:hAnsi="Times New Roman" w:cs="Times New Roman"/>
          <w:lang w:val="fr-FR"/>
        </w:rPr>
      </w:pPr>
    </w:p>
    <w:p w:rsidR="00074DBD" w:rsidRDefault="00074DBD" w:rsidP="004A6574">
      <w:pPr>
        <w:ind w:left="60"/>
        <w:rPr>
          <w:rFonts w:ascii="Times New Roman" w:hAnsi="Times New Roman" w:cs="Times New Roman"/>
          <w:lang w:val="fr-FR"/>
        </w:rPr>
      </w:pPr>
    </w:p>
    <w:p w:rsidR="00074DBD" w:rsidRDefault="00074DBD" w:rsidP="004A6574">
      <w:pPr>
        <w:ind w:left="60"/>
        <w:rPr>
          <w:rFonts w:ascii="Times New Roman" w:hAnsi="Times New Roman" w:cs="Times New Roman"/>
          <w:lang w:val="fr-FR"/>
        </w:rPr>
      </w:pPr>
    </w:p>
    <w:p w:rsidR="00074DBD" w:rsidRDefault="00074DBD" w:rsidP="004A6574">
      <w:pPr>
        <w:ind w:left="60"/>
        <w:rPr>
          <w:rFonts w:ascii="Times New Roman" w:hAnsi="Times New Roman" w:cs="Times New Roman"/>
          <w:lang w:val="fr-FR"/>
        </w:rPr>
      </w:pPr>
    </w:p>
    <w:p w:rsidR="00074DBD" w:rsidRDefault="00074DBD" w:rsidP="004A6574">
      <w:pPr>
        <w:ind w:left="60"/>
        <w:rPr>
          <w:rFonts w:ascii="Times New Roman" w:hAnsi="Times New Roman" w:cs="Times New Roman"/>
          <w:lang w:val="fr-FR"/>
        </w:rPr>
      </w:pPr>
    </w:p>
    <w:p w:rsidR="00074DBD" w:rsidRDefault="00074DBD" w:rsidP="004A6574">
      <w:pPr>
        <w:ind w:left="60"/>
        <w:rPr>
          <w:rFonts w:ascii="Times New Roman" w:hAnsi="Times New Roman" w:cs="Times New Roman"/>
          <w:lang w:val="fr-FR"/>
        </w:rPr>
      </w:pPr>
    </w:p>
    <w:p w:rsidR="00074DBD" w:rsidRPr="001F3699" w:rsidRDefault="00074DBD" w:rsidP="00DA6864">
      <w:pPr>
        <w:rPr>
          <w:rFonts w:ascii="Times New Roman" w:hAnsi="Times New Roman" w:cs="Times New Roman"/>
          <w:lang w:val="fr-FR"/>
        </w:rPr>
      </w:pPr>
    </w:p>
    <w:p w:rsidR="004A6574" w:rsidRPr="00B934C7" w:rsidRDefault="004A6574" w:rsidP="00E07CC5">
      <w:pPr>
        <w:pStyle w:val="Titre1"/>
        <w:numPr>
          <w:ilvl w:val="0"/>
          <w:numId w:val="21"/>
        </w:numPr>
        <w:jc w:val="center"/>
        <w:rPr>
          <w:rFonts w:ascii="Times New Roman" w:hAnsi="Times New Roman" w:cs="Times New Roman"/>
          <w:color w:val="000000" w:themeColor="text1"/>
          <w:u w:val="single"/>
          <w:lang w:val="fr-FR"/>
        </w:rPr>
      </w:pPr>
      <w:bookmarkStart w:id="0" w:name="_Toc216686036"/>
      <w:r w:rsidRPr="00B934C7">
        <w:rPr>
          <w:rFonts w:ascii="Times New Roman" w:hAnsi="Times New Roman" w:cs="Times New Roman"/>
          <w:color w:val="000000" w:themeColor="text1"/>
          <w:u w:val="single"/>
          <w:lang w:val="fr-FR"/>
        </w:rPr>
        <w:t>CONSTRUCTION DES LATRINES</w:t>
      </w:r>
      <w:r w:rsidR="00AB63B7" w:rsidRPr="00B934C7">
        <w:rPr>
          <w:rFonts w:ascii="Times New Roman" w:hAnsi="Times New Roman" w:cs="Times New Roman"/>
          <w:color w:val="000000" w:themeColor="text1"/>
          <w:u w:val="single"/>
          <w:lang w:val="fr-FR"/>
        </w:rPr>
        <w:t xml:space="preserve"> AUX ETABLISSEMENTS SCOLAIRES</w:t>
      </w:r>
      <w:bookmarkEnd w:id="0"/>
    </w:p>
    <w:p w:rsidR="004A6574" w:rsidRPr="00CA0CDE" w:rsidRDefault="004A6574" w:rsidP="004A6574">
      <w:pPr>
        <w:rPr>
          <w:lang w:val="fr-FR" w:eastAsia="en-US"/>
        </w:rPr>
      </w:pPr>
    </w:p>
    <w:p w:rsidR="004A6574" w:rsidRPr="004248BD" w:rsidRDefault="004A6574" w:rsidP="004A6574">
      <w:pPr>
        <w:rPr>
          <w:rFonts w:ascii="Times New Roman" w:hAnsi="Times New Roman" w:cs="Times New Roman"/>
          <w:lang w:val="fr-FR"/>
        </w:rPr>
      </w:pPr>
      <w:r>
        <w:rPr>
          <w:rFonts w:ascii="Times New Roman" w:hAnsi="Times New Roman" w:cs="Times New Roman"/>
          <w:lang w:val="fr-FR"/>
        </w:rPr>
        <w:t>En début de l’année, une construction des lat</w:t>
      </w:r>
      <w:r w:rsidR="00CC6070">
        <w:rPr>
          <w:rFonts w:ascii="Times New Roman" w:hAnsi="Times New Roman" w:cs="Times New Roman"/>
          <w:lang w:val="fr-FR"/>
        </w:rPr>
        <w:t>rines scolaire a été achevé en</w:t>
      </w:r>
      <w:r>
        <w:rPr>
          <w:rFonts w:ascii="Times New Roman" w:hAnsi="Times New Roman" w:cs="Times New Roman"/>
          <w:lang w:val="fr-FR"/>
        </w:rPr>
        <w:t xml:space="preserve"> </w:t>
      </w:r>
      <w:proofErr w:type="spellStart"/>
      <w:r>
        <w:rPr>
          <w:rFonts w:ascii="Times New Roman" w:hAnsi="Times New Roman" w:cs="Times New Roman"/>
          <w:lang w:val="fr-FR"/>
        </w:rPr>
        <w:t>q</w:t>
      </w:r>
      <w:r w:rsidRPr="004248BD">
        <w:rPr>
          <w:rFonts w:ascii="Times New Roman" w:hAnsi="Times New Roman" w:cs="Times New Roman"/>
          <w:lang w:val="fr-FR"/>
        </w:rPr>
        <w:t>uatres</w:t>
      </w:r>
      <w:proofErr w:type="spellEnd"/>
      <w:r w:rsidRPr="004248BD">
        <w:rPr>
          <w:rFonts w:ascii="Times New Roman" w:hAnsi="Times New Roman" w:cs="Times New Roman"/>
          <w:lang w:val="fr-FR"/>
        </w:rPr>
        <w:t xml:space="preserve"> écoles de la province de Bujumbura</w:t>
      </w:r>
      <w:r>
        <w:rPr>
          <w:rFonts w:ascii="Times New Roman" w:hAnsi="Times New Roman" w:cs="Times New Roman"/>
          <w:lang w:val="fr-FR"/>
        </w:rPr>
        <w:t xml:space="preserve"> </w:t>
      </w:r>
      <w:r w:rsidRPr="004248BD">
        <w:rPr>
          <w:rFonts w:ascii="Times New Roman" w:hAnsi="Times New Roman" w:cs="Times New Roman"/>
          <w:lang w:val="fr-FR"/>
        </w:rPr>
        <w:t>ciblés en fonction de l’urgence des besoins identifiés en matière de l’hygiène</w:t>
      </w:r>
      <w:r>
        <w:rPr>
          <w:rFonts w:ascii="Times New Roman" w:hAnsi="Times New Roman" w:cs="Times New Roman"/>
          <w:lang w:val="fr-FR"/>
        </w:rPr>
        <w:t xml:space="preserve">, y </w:t>
      </w:r>
      <w:r w:rsidR="00214FDA">
        <w:rPr>
          <w:rFonts w:ascii="Times New Roman" w:hAnsi="Times New Roman" w:cs="Times New Roman"/>
          <w:lang w:val="fr-FR"/>
        </w:rPr>
        <w:t>compris</w:t>
      </w:r>
      <w:r w:rsidR="00214FDA" w:rsidRPr="004248BD">
        <w:rPr>
          <w:rFonts w:ascii="Times New Roman" w:hAnsi="Times New Roman" w:cs="Times New Roman"/>
          <w:lang w:val="fr-FR"/>
        </w:rPr>
        <w:t xml:space="preserve"> :</w:t>
      </w:r>
    </w:p>
    <w:p w:rsidR="004A6574" w:rsidRDefault="004A6574" w:rsidP="004A6574">
      <w:pPr>
        <w:pStyle w:val="Paragraphedeliste"/>
        <w:numPr>
          <w:ilvl w:val="0"/>
          <w:numId w:val="20"/>
        </w:numPr>
        <w:jc w:val="center"/>
        <w:rPr>
          <w:rFonts w:ascii="Times New Roman" w:hAnsi="Times New Roman" w:cs="Times New Roman"/>
          <w:b/>
          <w:u w:val="single"/>
          <w:lang w:val="fr-FR"/>
        </w:rPr>
      </w:pPr>
      <w:r w:rsidRPr="00E407BF">
        <w:rPr>
          <w:rFonts w:ascii="Times New Roman" w:hAnsi="Times New Roman" w:cs="Times New Roman"/>
          <w:b/>
          <w:u w:val="single"/>
          <w:lang w:val="fr-FR"/>
        </w:rPr>
        <w:t xml:space="preserve">Lycée Reine de la Paix </w:t>
      </w:r>
      <w:proofErr w:type="spellStart"/>
      <w:r w:rsidRPr="00E407BF">
        <w:rPr>
          <w:rFonts w:ascii="Times New Roman" w:hAnsi="Times New Roman" w:cs="Times New Roman"/>
          <w:b/>
          <w:u w:val="single"/>
          <w:lang w:val="fr-FR"/>
        </w:rPr>
        <w:t>Ngagara</w:t>
      </w:r>
      <w:proofErr w:type="spellEnd"/>
    </w:p>
    <w:p w:rsidR="004A6574" w:rsidRPr="00E407BF" w:rsidRDefault="004A6574" w:rsidP="004A6574">
      <w:pPr>
        <w:pStyle w:val="Paragraphedeliste"/>
        <w:rPr>
          <w:rFonts w:ascii="Times New Roman" w:hAnsi="Times New Roman" w:cs="Times New Roman"/>
          <w:b/>
          <w:u w:val="single"/>
          <w:lang w:val="fr-FR"/>
        </w:rPr>
      </w:pPr>
    </w:p>
    <w:p w:rsidR="004A6574" w:rsidRDefault="004A6574" w:rsidP="004A6574">
      <w:pPr>
        <w:pStyle w:val="Paragraphedeliste"/>
        <w:numPr>
          <w:ilvl w:val="0"/>
          <w:numId w:val="5"/>
        </w:numPr>
        <w:rPr>
          <w:rFonts w:ascii="Times New Roman" w:hAnsi="Times New Roman" w:cs="Times New Roman"/>
          <w:b/>
          <w:lang w:val="fr-FR"/>
        </w:rPr>
      </w:pPr>
      <w:r w:rsidRPr="00FA0994">
        <w:rPr>
          <w:rFonts w:ascii="Times New Roman" w:hAnsi="Times New Roman" w:cs="Times New Roman"/>
          <w:b/>
          <w:lang w:val="fr-FR"/>
        </w:rPr>
        <w:t>Travaux réalisés</w:t>
      </w:r>
    </w:p>
    <w:p w:rsidR="004A6574" w:rsidRPr="00FA0994" w:rsidRDefault="004A6574" w:rsidP="004A6574">
      <w:pPr>
        <w:pStyle w:val="Paragraphedeliste"/>
        <w:rPr>
          <w:rFonts w:ascii="Times New Roman" w:hAnsi="Times New Roman" w:cs="Times New Roman"/>
          <w:b/>
          <w:lang w:val="fr-FR"/>
        </w:rPr>
      </w:pPr>
    </w:p>
    <w:p w:rsidR="004A6574" w:rsidRPr="003E2F2B" w:rsidRDefault="004A6574" w:rsidP="004A6574">
      <w:pPr>
        <w:pStyle w:val="Paragraphedeliste"/>
        <w:numPr>
          <w:ilvl w:val="0"/>
          <w:numId w:val="2"/>
        </w:numPr>
        <w:rPr>
          <w:rFonts w:ascii="Times New Roman" w:hAnsi="Times New Roman" w:cs="Times New Roman"/>
          <w:b/>
          <w:lang w:val="fr-FR"/>
        </w:rPr>
      </w:pPr>
      <w:r w:rsidRPr="003E2F2B">
        <w:rPr>
          <w:rFonts w:ascii="Times New Roman" w:hAnsi="Times New Roman" w:cs="Times New Roman"/>
          <w:b/>
          <w:lang w:val="fr-FR"/>
        </w:rPr>
        <w:t>Bloc principal :</w:t>
      </w:r>
    </w:p>
    <w:p w:rsidR="004A6574" w:rsidRPr="003E2F2B" w:rsidRDefault="004A6574" w:rsidP="004A6574">
      <w:pPr>
        <w:pStyle w:val="Paragraphedeliste"/>
        <w:numPr>
          <w:ilvl w:val="0"/>
          <w:numId w:val="4"/>
        </w:numPr>
        <w:rPr>
          <w:rFonts w:ascii="Times New Roman" w:hAnsi="Times New Roman" w:cs="Times New Roman"/>
          <w:lang w:val="fr-FR"/>
        </w:rPr>
      </w:pPr>
      <w:r w:rsidRPr="003E2F2B">
        <w:rPr>
          <w:rFonts w:ascii="Times New Roman" w:hAnsi="Times New Roman" w:cs="Times New Roman"/>
          <w:lang w:val="fr-FR"/>
        </w:rPr>
        <w:t>Réhabilitation de 6 latrines et 6 douches pour les garçons.</w:t>
      </w:r>
    </w:p>
    <w:p w:rsidR="004A6574" w:rsidRPr="003E2F2B" w:rsidRDefault="004A6574" w:rsidP="004A6574">
      <w:pPr>
        <w:pStyle w:val="Paragraphedeliste"/>
        <w:numPr>
          <w:ilvl w:val="0"/>
          <w:numId w:val="4"/>
        </w:numPr>
        <w:rPr>
          <w:rFonts w:ascii="Times New Roman" w:hAnsi="Times New Roman" w:cs="Times New Roman"/>
          <w:lang w:val="fr-FR"/>
        </w:rPr>
      </w:pPr>
      <w:r w:rsidRPr="003E2F2B">
        <w:rPr>
          <w:rFonts w:ascii="Times New Roman" w:hAnsi="Times New Roman" w:cs="Times New Roman"/>
          <w:lang w:val="fr-FR"/>
        </w:rPr>
        <w:t>Réhabilitation de 6 latrines et 6 douches pour les filles, avec un accent particulier sur l’intimité et la ventilation.</w:t>
      </w:r>
    </w:p>
    <w:p w:rsidR="004A6574" w:rsidRDefault="004A6574" w:rsidP="004A6574">
      <w:pPr>
        <w:pStyle w:val="NormalWeb"/>
      </w:pPr>
      <w:r>
        <w:rPr>
          <w:noProof/>
        </w:rPr>
        <w:t xml:space="preserve">       </w:t>
      </w:r>
      <w:r>
        <w:rPr>
          <w:noProof/>
          <w:lang w:val="en-US" w:eastAsia="en-US"/>
        </w:rPr>
        <w:drawing>
          <wp:inline distT="0" distB="0" distL="0" distR="0" wp14:anchorId="51C8A26E" wp14:editId="190C32E0">
            <wp:extent cx="2533880" cy="1850834"/>
            <wp:effectExtent l="0" t="0" r="0" b="0"/>
            <wp:docPr id="2" name="Image 2" descr="G:\FAUSTIN\VISITE ECOLE BUJA\photos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FAUSTIN\VISITE ECOLE BUJA\photos_2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36698" cy="1852892"/>
                    </a:xfrm>
                    <a:prstGeom prst="rect">
                      <a:avLst/>
                    </a:prstGeom>
                    <a:noFill/>
                    <a:ln>
                      <a:noFill/>
                    </a:ln>
                  </pic:spPr>
                </pic:pic>
              </a:graphicData>
            </a:graphic>
          </wp:inline>
        </w:drawing>
      </w:r>
      <w:r>
        <w:rPr>
          <w:noProof/>
        </w:rPr>
        <w:t xml:space="preserve">  </w:t>
      </w:r>
      <w:r>
        <w:rPr>
          <w:noProof/>
          <w:lang w:val="en-US" w:eastAsia="en-US"/>
        </w:rPr>
        <w:drawing>
          <wp:inline distT="0" distB="0" distL="0" distR="0" wp14:anchorId="040877D9" wp14:editId="53EA6359">
            <wp:extent cx="2773680" cy="1848710"/>
            <wp:effectExtent l="0" t="0" r="7620" b="0"/>
            <wp:docPr id="274022007"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81781" cy="1854110"/>
                    </a:xfrm>
                    <a:prstGeom prst="rect">
                      <a:avLst/>
                    </a:prstGeom>
                    <a:noFill/>
                    <a:ln>
                      <a:noFill/>
                    </a:ln>
                  </pic:spPr>
                </pic:pic>
              </a:graphicData>
            </a:graphic>
          </wp:inline>
        </w:drawing>
      </w:r>
    </w:p>
    <w:p w:rsidR="004A6574" w:rsidRPr="00FA0994" w:rsidRDefault="004A6574" w:rsidP="004A6574">
      <w:pPr>
        <w:pStyle w:val="Lgende"/>
        <w:rPr>
          <w:rFonts w:ascii="Times New Roman" w:hAnsi="Times New Roman" w:cs="Times New Roman"/>
          <w:i/>
          <w:sz w:val="20"/>
        </w:rPr>
      </w:pPr>
      <w:r w:rsidRPr="00FA0994">
        <w:rPr>
          <w:rFonts w:ascii="Times New Roman" w:hAnsi="Times New Roman" w:cs="Times New Roman"/>
          <w:i/>
          <w:sz w:val="20"/>
        </w:rPr>
        <w:t xml:space="preserve">                                         Avant                                                                            Après</w:t>
      </w:r>
    </w:p>
    <w:p w:rsidR="004A6574" w:rsidRPr="003E2F2B" w:rsidRDefault="004A6574" w:rsidP="004A6574">
      <w:pPr>
        <w:rPr>
          <w:rFonts w:ascii="Times New Roman" w:hAnsi="Times New Roman" w:cs="Times New Roman"/>
          <w:lang w:val="fr-FR"/>
        </w:rPr>
      </w:pPr>
      <w:r>
        <w:rPr>
          <w:rFonts w:ascii="Times New Roman" w:hAnsi="Times New Roman" w:cs="Times New Roman"/>
          <w:lang w:val="fr-FR"/>
        </w:rPr>
        <w:t xml:space="preserve"> </w:t>
      </w:r>
    </w:p>
    <w:p w:rsidR="004A6574" w:rsidRPr="003E2F2B" w:rsidRDefault="004A6574" w:rsidP="004A6574">
      <w:pPr>
        <w:pStyle w:val="Paragraphedeliste"/>
        <w:numPr>
          <w:ilvl w:val="0"/>
          <w:numId w:val="2"/>
        </w:numPr>
        <w:rPr>
          <w:rFonts w:ascii="Times New Roman" w:hAnsi="Times New Roman" w:cs="Times New Roman"/>
          <w:b/>
          <w:lang w:val="fr-FR"/>
        </w:rPr>
      </w:pPr>
      <w:r w:rsidRPr="003E2F2B">
        <w:rPr>
          <w:rFonts w:ascii="Times New Roman" w:hAnsi="Times New Roman" w:cs="Times New Roman"/>
          <w:b/>
          <w:lang w:val="fr-FR"/>
        </w:rPr>
        <w:t>Deuxième bloc sanitaire :</w:t>
      </w:r>
    </w:p>
    <w:p w:rsidR="004A6574" w:rsidRPr="003E2F2B" w:rsidRDefault="004A6574" w:rsidP="004A6574">
      <w:pPr>
        <w:pStyle w:val="Paragraphedeliste"/>
        <w:numPr>
          <w:ilvl w:val="0"/>
          <w:numId w:val="4"/>
        </w:numPr>
        <w:rPr>
          <w:rFonts w:ascii="Times New Roman" w:hAnsi="Times New Roman" w:cs="Times New Roman"/>
          <w:lang w:val="fr-FR"/>
        </w:rPr>
      </w:pPr>
      <w:r w:rsidRPr="003E2F2B">
        <w:rPr>
          <w:rFonts w:ascii="Times New Roman" w:hAnsi="Times New Roman" w:cs="Times New Roman"/>
          <w:lang w:val="fr-FR"/>
        </w:rPr>
        <w:t>Réhabilitation de 11 latrines, dont 5 pour les garçons, 5 pour les filles et 1 accessible aux personnes à besoins spécifiques.</w:t>
      </w:r>
    </w:p>
    <w:p w:rsidR="004A6574" w:rsidRPr="003E2F2B" w:rsidRDefault="004A6574" w:rsidP="004A6574">
      <w:pPr>
        <w:pStyle w:val="Paragraphedeliste"/>
        <w:numPr>
          <w:ilvl w:val="0"/>
          <w:numId w:val="4"/>
        </w:numPr>
        <w:rPr>
          <w:rFonts w:ascii="Times New Roman" w:hAnsi="Times New Roman" w:cs="Times New Roman"/>
          <w:lang w:val="fr-FR"/>
        </w:rPr>
      </w:pPr>
      <w:r w:rsidRPr="003E2F2B">
        <w:rPr>
          <w:rFonts w:ascii="Times New Roman" w:hAnsi="Times New Roman" w:cs="Times New Roman"/>
          <w:lang w:val="fr-FR"/>
        </w:rPr>
        <w:t>Réhabilitation d’une douche supplémentaire.</w:t>
      </w:r>
    </w:p>
    <w:p w:rsidR="004A6574" w:rsidRPr="003E2F2B" w:rsidRDefault="004A6574" w:rsidP="004A6574">
      <w:pPr>
        <w:pStyle w:val="Paragraphedeliste"/>
        <w:numPr>
          <w:ilvl w:val="0"/>
          <w:numId w:val="4"/>
        </w:numPr>
        <w:rPr>
          <w:rFonts w:ascii="Times New Roman" w:hAnsi="Times New Roman" w:cs="Times New Roman"/>
          <w:lang w:val="fr-FR"/>
        </w:rPr>
      </w:pPr>
      <w:r w:rsidRPr="003E2F2B">
        <w:rPr>
          <w:rFonts w:ascii="Times New Roman" w:hAnsi="Times New Roman" w:cs="Times New Roman"/>
          <w:lang w:val="fr-FR"/>
        </w:rPr>
        <w:t>Construction d’une fosse septique de 36 m³.</w:t>
      </w:r>
    </w:p>
    <w:p w:rsidR="004A6574" w:rsidRPr="003E2F2B" w:rsidRDefault="004A6574" w:rsidP="004A6574">
      <w:pPr>
        <w:pStyle w:val="Paragraphedeliste"/>
        <w:numPr>
          <w:ilvl w:val="0"/>
          <w:numId w:val="4"/>
        </w:numPr>
        <w:rPr>
          <w:rFonts w:ascii="Times New Roman" w:hAnsi="Times New Roman" w:cs="Times New Roman"/>
          <w:lang w:val="fr-FR"/>
        </w:rPr>
      </w:pPr>
      <w:r w:rsidRPr="003E2F2B">
        <w:rPr>
          <w:rFonts w:ascii="Times New Roman" w:hAnsi="Times New Roman" w:cs="Times New Roman"/>
          <w:lang w:val="fr-FR"/>
        </w:rPr>
        <w:t>Construction d’un puits perdu pour l’infiltration des eaux de pluie.</w:t>
      </w:r>
    </w:p>
    <w:p w:rsidR="004A6574" w:rsidRDefault="004A6574" w:rsidP="004A6574">
      <w:pPr>
        <w:pStyle w:val="Paragraphedeliste"/>
        <w:numPr>
          <w:ilvl w:val="0"/>
          <w:numId w:val="4"/>
        </w:numPr>
        <w:rPr>
          <w:rFonts w:ascii="Times New Roman" w:hAnsi="Times New Roman" w:cs="Times New Roman"/>
          <w:lang w:val="fr-FR"/>
        </w:rPr>
      </w:pPr>
      <w:r w:rsidRPr="003E2F2B">
        <w:rPr>
          <w:rFonts w:ascii="Times New Roman" w:hAnsi="Times New Roman" w:cs="Times New Roman"/>
          <w:lang w:val="fr-FR"/>
        </w:rPr>
        <w:t>Inst</w:t>
      </w:r>
      <w:r>
        <w:rPr>
          <w:rFonts w:ascii="Times New Roman" w:hAnsi="Times New Roman" w:cs="Times New Roman"/>
          <w:lang w:val="fr-FR"/>
        </w:rPr>
        <w:t xml:space="preserve">allation de deux </w:t>
      </w:r>
      <w:proofErr w:type="spellStart"/>
      <w:r>
        <w:rPr>
          <w:rFonts w:ascii="Times New Roman" w:hAnsi="Times New Roman" w:cs="Times New Roman"/>
          <w:lang w:val="fr-FR"/>
        </w:rPr>
        <w:t>polytanks</w:t>
      </w:r>
      <w:proofErr w:type="spellEnd"/>
      <w:r>
        <w:rPr>
          <w:rFonts w:ascii="Times New Roman" w:hAnsi="Times New Roman" w:cs="Times New Roman"/>
          <w:lang w:val="fr-FR"/>
        </w:rPr>
        <w:t xml:space="preserve"> de 5</w:t>
      </w:r>
      <w:r w:rsidRPr="003E2F2B">
        <w:rPr>
          <w:rFonts w:ascii="Times New Roman" w:hAnsi="Times New Roman" w:cs="Times New Roman"/>
          <w:lang w:val="fr-FR"/>
        </w:rPr>
        <w:t>000 litres montés sur un support en béton et en pierres.</w:t>
      </w:r>
    </w:p>
    <w:p w:rsidR="004A6574" w:rsidRDefault="004A6574" w:rsidP="004A6574">
      <w:pPr>
        <w:pStyle w:val="NormalWeb"/>
        <w:keepNext/>
      </w:pPr>
      <w:r>
        <w:rPr>
          <w:noProof/>
          <w:lang w:val="en-US" w:eastAsia="en-US"/>
        </w:rPr>
        <w:lastRenderedPageBreak/>
        <w:drawing>
          <wp:inline distT="0" distB="0" distL="0" distR="0" wp14:anchorId="61F22AEA" wp14:editId="22654E31">
            <wp:extent cx="2506345" cy="1546860"/>
            <wp:effectExtent l="0" t="0" r="8255" b="0"/>
            <wp:docPr id="190192097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21492" cy="1556208"/>
                    </a:xfrm>
                    <a:prstGeom prst="rect">
                      <a:avLst/>
                    </a:prstGeom>
                    <a:noFill/>
                    <a:ln>
                      <a:noFill/>
                    </a:ln>
                  </pic:spPr>
                </pic:pic>
              </a:graphicData>
            </a:graphic>
          </wp:inline>
        </w:drawing>
      </w:r>
      <w:r>
        <w:rPr>
          <w:noProof/>
        </w:rPr>
        <w:t xml:space="preserve"> </w:t>
      </w:r>
      <w:r>
        <w:rPr>
          <w:noProof/>
          <w:lang w:val="en-US" w:eastAsia="en-US"/>
        </w:rPr>
        <w:drawing>
          <wp:inline distT="0" distB="0" distL="0" distR="0" wp14:anchorId="237578F5" wp14:editId="6CAE0998">
            <wp:extent cx="2953385" cy="1545980"/>
            <wp:effectExtent l="0" t="0" r="0" b="0"/>
            <wp:docPr id="179246637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01011" cy="1570910"/>
                    </a:xfrm>
                    <a:prstGeom prst="rect">
                      <a:avLst/>
                    </a:prstGeom>
                    <a:noFill/>
                    <a:ln>
                      <a:noFill/>
                    </a:ln>
                  </pic:spPr>
                </pic:pic>
              </a:graphicData>
            </a:graphic>
          </wp:inline>
        </w:drawing>
      </w:r>
    </w:p>
    <w:p w:rsidR="004A6574" w:rsidRPr="00205FEF" w:rsidRDefault="004A6574" w:rsidP="004A6574">
      <w:pPr>
        <w:pStyle w:val="Lgende"/>
        <w:rPr>
          <w:rFonts w:ascii="Times New Roman" w:hAnsi="Times New Roman" w:cs="Times New Roman"/>
          <w:i/>
          <w:iCs/>
          <w:sz w:val="20"/>
          <w:szCs w:val="20"/>
        </w:rPr>
      </w:pPr>
      <w:r>
        <w:rPr>
          <w:rFonts w:ascii="Times New Roman" w:hAnsi="Times New Roman" w:cs="Times New Roman"/>
          <w:i/>
          <w:iCs/>
          <w:sz w:val="20"/>
          <w:szCs w:val="20"/>
        </w:rPr>
        <w:t xml:space="preserve">                                </w:t>
      </w:r>
      <w:r w:rsidRPr="00264AC0">
        <w:rPr>
          <w:rFonts w:ascii="Times New Roman" w:hAnsi="Times New Roman" w:cs="Times New Roman"/>
          <w:i/>
          <w:iCs/>
          <w:sz w:val="20"/>
          <w:szCs w:val="20"/>
        </w:rPr>
        <w:t>Avant</w:t>
      </w:r>
      <w:r>
        <w:rPr>
          <w:rFonts w:ascii="Times New Roman" w:hAnsi="Times New Roman" w:cs="Times New Roman"/>
          <w:i/>
          <w:iCs/>
          <w:sz w:val="20"/>
          <w:szCs w:val="20"/>
        </w:rPr>
        <w:t xml:space="preserve">                                                                            Après</w:t>
      </w:r>
    </w:p>
    <w:p w:rsidR="004A6574" w:rsidRDefault="004A6574" w:rsidP="004A6574">
      <w:pPr>
        <w:keepNext/>
      </w:pPr>
      <w:r>
        <w:rPr>
          <w:rFonts w:ascii="Times New Roman" w:hAnsi="Times New Roman" w:cs="Times New Roman"/>
          <w:noProof/>
          <w:lang w:val="en-US" w:eastAsia="en-US"/>
        </w:rPr>
        <w:drawing>
          <wp:inline distT="0" distB="0" distL="0" distR="0" wp14:anchorId="6BB30E11" wp14:editId="4F2F9A23">
            <wp:extent cx="2703471" cy="1828476"/>
            <wp:effectExtent l="0" t="0" r="1905" b="635"/>
            <wp:docPr id="1" name="Image 1" descr="G:\FAUSTIN\VISITE ECOLE BUJA\photos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AUSTIN\VISITE ECOLE BUJA\photos_2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21567" cy="1840715"/>
                    </a:xfrm>
                    <a:prstGeom prst="rect">
                      <a:avLst/>
                    </a:prstGeom>
                    <a:noFill/>
                    <a:ln>
                      <a:noFill/>
                    </a:ln>
                  </pic:spPr>
                </pic:pic>
              </a:graphicData>
            </a:graphic>
          </wp:inline>
        </w:drawing>
      </w:r>
      <w:r>
        <w:rPr>
          <w:rFonts w:ascii="Times New Roman" w:hAnsi="Times New Roman" w:cs="Times New Roman"/>
          <w:noProof/>
          <w:lang w:val="fr-FR" w:eastAsia="fr-FR"/>
        </w:rPr>
        <w:t xml:space="preserve"> </w:t>
      </w:r>
      <w:r>
        <w:rPr>
          <w:rFonts w:ascii="Times New Roman" w:hAnsi="Times New Roman" w:cs="Times New Roman"/>
          <w:noProof/>
          <w:lang w:val="en-US" w:eastAsia="en-US"/>
        </w:rPr>
        <w:drawing>
          <wp:inline distT="0" distB="0" distL="0" distR="0" wp14:anchorId="70390335" wp14:editId="563D07EE">
            <wp:extent cx="2732182" cy="1828800"/>
            <wp:effectExtent l="0" t="0" r="0" b="0"/>
            <wp:docPr id="4" name="Image 4" descr="G:\FAUSTIN\LES ECOLES\OC6A7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FAUSTIN\LES ECOLES\OC6A791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33070" cy="1829394"/>
                    </a:xfrm>
                    <a:prstGeom prst="rect">
                      <a:avLst/>
                    </a:prstGeom>
                    <a:noFill/>
                    <a:ln>
                      <a:noFill/>
                    </a:ln>
                  </pic:spPr>
                </pic:pic>
              </a:graphicData>
            </a:graphic>
          </wp:inline>
        </w:drawing>
      </w:r>
    </w:p>
    <w:p w:rsidR="004A6574" w:rsidRPr="00FA0994" w:rsidRDefault="004A6574" w:rsidP="004A6574">
      <w:pPr>
        <w:pStyle w:val="Lgende"/>
        <w:rPr>
          <w:rFonts w:ascii="Times New Roman" w:hAnsi="Times New Roman" w:cs="Times New Roman"/>
          <w:i/>
          <w:sz w:val="20"/>
        </w:rPr>
      </w:pPr>
      <w:r w:rsidRPr="00FA0994">
        <w:rPr>
          <w:rFonts w:ascii="Times New Roman" w:hAnsi="Times New Roman" w:cs="Times New Roman"/>
          <w:i/>
          <w:sz w:val="20"/>
        </w:rPr>
        <w:t xml:space="preserve">                               </w:t>
      </w:r>
      <w:r>
        <w:rPr>
          <w:rFonts w:ascii="Times New Roman" w:hAnsi="Times New Roman" w:cs="Times New Roman"/>
          <w:i/>
          <w:sz w:val="20"/>
        </w:rPr>
        <w:t xml:space="preserve">         </w:t>
      </w:r>
      <w:r w:rsidRPr="00FA0994">
        <w:rPr>
          <w:rFonts w:ascii="Times New Roman" w:hAnsi="Times New Roman" w:cs="Times New Roman"/>
          <w:i/>
          <w:sz w:val="20"/>
        </w:rPr>
        <w:t xml:space="preserve"> Avant                                                                                 Après</w:t>
      </w:r>
    </w:p>
    <w:p w:rsidR="004A6574" w:rsidRDefault="004A6574" w:rsidP="004A6574">
      <w:pPr>
        <w:pStyle w:val="Paragraphedeliste"/>
        <w:rPr>
          <w:rFonts w:ascii="Times New Roman" w:hAnsi="Times New Roman" w:cs="Times New Roman"/>
          <w:b/>
          <w:lang w:val="fr-FR"/>
        </w:rPr>
      </w:pPr>
    </w:p>
    <w:p w:rsidR="004A6574" w:rsidRPr="003E2F2B" w:rsidRDefault="004A6574" w:rsidP="004A6574">
      <w:pPr>
        <w:pStyle w:val="Paragraphedeliste"/>
        <w:numPr>
          <w:ilvl w:val="0"/>
          <w:numId w:val="2"/>
        </w:numPr>
        <w:rPr>
          <w:rFonts w:ascii="Times New Roman" w:hAnsi="Times New Roman" w:cs="Times New Roman"/>
          <w:b/>
          <w:lang w:val="fr-FR"/>
        </w:rPr>
      </w:pPr>
      <w:r w:rsidRPr="003E2F2B">
        <w:rPr>
          <w:rFonts w:ascii="Times New Roman" w:hAnsi="Times New Roman" w:cs="Times New Roman"/>
          <w:b/>
          <w:lang w:val="fr-FR"/>
        </w:rPr>
        <w:t>Dispositifs de lavage des mains :</w:t>
      </w:r>
    </w:p>
    <w:p w:rsidR="004A6574" w:rsidRPr="003E2F2B" w:rsidRDefault="004A6574" w:rsidP="004A6574">
      <w:pPr>
        <w:pStyle w:val="Paragraphedeliste"/>
        <w:numPr>
          <w:ilvl w:val="0"/>
          <w:numId w:val="4"/>
        </w:numPr>
        <w:rPr>
          <w:rFonts w:ascii="Times New Roman" w:hAnsi="Times New Roman" w:cs="Times New Roman"/>
          <w:lang w:val="fr-FR"/>
        </w:rPr>
      </w:pPr>
      <w:r w:rsidRPr="003E2F2B">
        <w:rPr>
          <w:rFonts w:ascii="Times New Roman" w:hAnsi="Times New Roman" w:cs="Times New Roman"/>
          <w:lang w:val="fr-FR"/>
        </w:rPr>
        <w:t>Construction de 5 points de lavage des mains près des blocs de latrines et des douches.</w:t>
      </w:r>
    </w:p>
    <w:p w:rsidR="004A6574" w:rsidRPr="0088025A" w:rsidRDefault="004A6574" w:rsidP="004A6574">
      <w:pPr>
        <w:keepNext/>
        <w:rPr>
          <w:lang w:val="fr-FR"/>
        </w:rPr>
      </w:pPr>
      <w:r>
        <w:rPr>
          <w:rFonts w:ascii="Times New Roman" w:hAnsi="Times New Roman" w:cs="Times New Roman"/>
          <w:b/>
          <w:noProof/>
          <w:lang w:val="en-US" w:eastAsia="en-US"/>
        </w:rPr>
        <w:drawing>
          <wp:inline distT="0" distB="0" distL="0" distR="0" wp14:anchorId="7E662314" wp14:editId="2F5CAC81">
            <wp:extent cx="1839817" cy="1861851"/>
            <wp:effectExtent l="0" t="0" r="8255" b="5080"/>
            <wp:docPr id="5" name="Image 5" descr="G:\FAUSTIN\VISITE ECOLE BUJA\photos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FAUSTIN\VISITE ECOLE BUJA\photos_2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40696" cy="1862741"/>
                    </a:xfrm>
                    <a:prstGeom prst="rect">
                      <a:avLst/>
                    </a:prstGeom>
                    <a:noFill/>
                    <a:ln>
                      <a:noFill/>
                    </a:ln>
                  </pic:spPr>
                </pic:pic>
              </a:graphicData>
            </a:graphic>
          </wp:inline>
        </w:drawing>
      </w:r>
      <w:r>
        <w:rPr>
          <w:rFonts w:ascii="Times New Roman" w:hAnsi="Times New Roman" w:cs="Times New Roman"/>
          <w:b/>
          <w:noProof/>
          <w:lang w:val="fr-FR" w:eastAsia="fr-FR"/>
        </w:rPr>
        <w:t xml:space="preserve">  </w:t>
      </w:r>
      <w:r>
        <w:rPr>
          <w:rFonts w:ascii="Times New Roman" w:hAnsi="Times New Roman" w:cs="Times New Roman"/>
          <w:b/>
          <w:noProof/>
          <w:lang w:val="en-US" w:eastAsia="en-US"/>
        </w:rPr>
        <w:drawing>
          <wp:inline distT="0" distB="0" distL="0" distR="0" wp14:anchorId="11529C9E" wp14:editId="294F2561">
            <wp:extent cx="1905918" cy="1861851"/>
            <wp:effectExtent l="0" t="0" r="0" b="5080"/>
            <wp:docPr id="7" name="Image 7" descr="G:\FAUSTIN\LES ECOLES\OC6A7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FAUSTIN\LES ECOLES\OC6A790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06050" cy="1861980"/>
                    </a:xfrm>
                    <a:prstGeom prst="rect">
                      <a:avLst/>
                    </a:prstGeom>
                    <a:noFill/>
                    <a:ln>
                      <a:noFill/>
                    </a:ln>
                  </pic:spPr>
                </pic:pic>
              </a:graphicData>
            </a:graphic>
          </wp:inline>
        </w:drawing>
      </w:r>
      <w:r>
        <w:rPr>
          <w:rFonts w:ascii="Times New Roman" w:hAnsi="Times New Roman" w:cs="Times New Roman"/>
          <w:b/>
          <w:noProof/>
          <w:lang w:val="en-US" w:eastAsia="en-US"/>
        </w:rPr>
        <w:drawing>
          <wp:inline distT="0" distB="0" distL="0" distR="0" wp14:anchorId="5C59B4C2" wp14:editId="78784AFE">
            <wp:extent cx="1828800" cy="1857062"/>
            <wp:effectExtent l="0" t="0" r="0" b="0"/>
            <wp:docPr id="8" name="Image 8" descr="G:\FAUSTIN\LES ECOLES\OC6A7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FAUSTIN\LES ECOLES\OC6A790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33908" cy="1862249"/>
                    </a:xfrm>
                    <a:prstGeom prst="rect">
                      <a:avLst/>
                    </a:prstGeom>
                    <a:noFill/>
                    <a:ln>
                      <a:noFill/>
                    </a:ln>
                  </pic:spPr>
                </pic:pic>
              </a:graphicData>
            </a:graphic>
          </wp:inline>
        </w:drawing>
      </w:r>
    </w:p>
    <w:p w:rsidR="004A6574" w:rsidRPr="00FA0994" w:rsidRDefault="004A6574" w:rsidP="004A6574">
      <w:pPr>
        <w:pStyle w:val="Lgende"/>
        <w:rPr>
          <w:rFonts w:ascii="Times New Roman" w:hAnsi="Times New Roman" w:cs="Times New Roman"/>
          <w:i/>
          <w:sz w:val="20"/>
          <w:lang w:val="fr-FR"/>
        </w:rPr>
      </w:pPr>
      <w:r w:rsidRPr="00FA0994">
        <w:rPr>
          <w:rFonts w:ascii="Times New Roman" w:hAnsi="Times New Roman" w:cs="Times New Roman"/>
          <w:i/>
          <w:sz w:val="20"/>
          <w:lang w:val="fr-FR"/>
        </w:rPr>
        <w:t xml:space="preserve">      Manque des points d’eau                                         Points de lavage de mains construites              </w:t>
      </w:r>
    </w:p>
    <w:p w:rsidR="004A6574" w:rsidRPr="00BF2ED0" w:rsidRDefault="004A6574" w:rsidP="004A6574">
      <w:pPr>
        <w:keepNext/>
        <w:rPr>
          <w:lang w:val="fr-FR"/>
        </w:rPr>
      </w:pPr>
      <w:r>
        <w:rPr>
          <w:rFonts w:ascii="Times New Roman" w:hAnsi="Times New Roman" w:cs="Times New Roman"/>
          <w:b/>
          <w:noProof/>
          <w:lang w:val="fr-FR" w:eastAsia="fr-FR"/>
        </w:rPr>
        <w:t xml:space="preserve">  </w:t>
      </w:r>
    </w:p>
    <w:p w:rsidR="004A6574" w:rsidRPr="003E2F2B" w:rsidRDefault="004A6574" w:rsidP="004A6574">
      <w:pPr>
        <w:pStyle w:val="Paragraphedeliste"/>
        <w:numPr>
          <w:ilvl w:val="0"/>
          <w:numId w:val="5"/>
        </w:numPr>
        <w:rPr>
          <w:rFonts w:ascii="Times New Roman" w:hAnsi="Times New Roman" w:cs="Times New Roman"/>
          <w:b/>
          <w:u w:val="single"/>
          <w:lang w:val="fr-FR"/>
        </w:rPr>
      </w:pPr>
      <w:r>
        <w:rPr>
          <w:rFonts w:ascii="Times New Roman" w:hAnsi="Times New Roman" w:cs="Times New Roman"/>
          <w:b/>
          <w:u w:val="single"/>
          <w:lang w:val="fr-FR"/>
        </w:rPr>
        <w:t>Impact</w:t>
      </w:r>
    </w:p>
    <w:p w:rsidR="004A6574" w:rsidRPr="003E2F2B" w:rsidRDefault="004A6574" w:rsidP="004A6574">
      <w:pPr>
        <w:rPr>
          <w:rFonts w:ascii="Times New Roman" w:hAnsi="Times New Roman" w:cs="Times New Roman"/>
          <w:lang w:val="fr-FR"/>
        </w:rPr>
      </w:pPr>
      <w:r w:rsidRPr="003E2F2B">
        <w:rPr>
          <w:rFonts w:ascii="Times New Roman" w:hAnsi="Times New Roman" w:cs="Times New Roman"/>
          <w:lang w:val="fr-FR"/>
        </w:rPr>
        <w:t>Ces travaux ont permis de créer un environnement scolaire plus sain et sécurisé, propice à l’apprentissage et au bien-être des élèves.</w:t>
      </w:r>
    </w:p>
    <w:p w:rsidR="004A6574" w:rsidRDefault="004A6574" w:rsidP="004A6574">
      <w:pPr>
        <w:rPr>
          <w:rFonts w:ascii="Times New Roman" w:hAnsi="Times New Roman" w:cs="Times New Roman"/>
          <w:lang w:val="fr-FR"/>
        </w:rPr>
      </w:pPr>
    </w:p>
    <w:p w:rsidR="00DA6864" w:rsidRPr="003E2F2B" w:rsidRDefault="00DA6864" w:rsidP="004A6574">
      <w:pPr>
        <w:rPr>
          <w:rFonts w:ascii="Times New Roman" w:hAnsi="Times New Roman" w:cs="Times New Roman"/>
          <w:lang w:val="fr-FR"/>
        </w:rPr>
      </w:pPr>
    </w:p>
    <w:p w:rsidR="004A6574" w:rsidRPr="00E407BF" w:rsidRDefault="004A6574" w:rsidP="004A6574">
      <w:pPr>
        <w:pStyle w:val="Paragraphedeliste"/>
        <w:numPr>
          <w:ilvl w:val="0"/>
          <w:numId w:val="20"/>
        </w:numPr>
        <w:jc w:val="center"/>
        <w:rPr>
          <w:rFonts w:ascii="Times New Roman" w:hAnsi="Times New Roman" w:cs="Times New Roman"/>
          <w:b/>
          <w:u w:val="single"/>
        </w:rPr>
      </w:pPr>
      <w:r w:rsidRPr="00E407BF">
        <w:rPr>
          <w:rFonts w:ascii="Times New Roman" w:hAnsi="Times New Roman" w:cs="Times New Roman"/>
          <w:b/>
          <w:u w:val="single"/>
        </w:rPr>
        <w:lastRenderedPageBreak/>
        <w:t xml:space="preserve">ECOFO </w:t>
      </w:r>
      <w:proofErr w:type="spellStart"/>
      <w:r w:rsidRPr="00E407BF">
        <w:rPr>
          <w:rFonts w:ascii="Times New Roman" w:hAnsi="Times New Roman" w:cs="Times New Roman"/>
          <w:b/>
          <w:u w:val="single"/>
        </w:rPr>
        <w:t>Gasenyi</w:t>
      </w:r>
      <w:proofErr w:type="spellEnd"/>
      <w:r w:rsidRPr="00E407BF">
        <w:rPr>
          <w:rFonts w:ascii="Times New Roman" w:hAnsi="Times New Roman" w:cs="Times New Roman"/>
          <w:b/>
          <w:u w:val="single"/>
        </w:rPr>
        <w:t xml:space="preserve"> II</w:t>
      </w:r>
    </w:p>
    <w:p w:rsidR="004A6574" w:rsidRPr="003E2F2B" w:rsidRDefault="004A6574" w:rsidP="004A6574">
      <w:pPr>
        <w:pStyle w:val="Paragraphedeliste"/>
        <w:ind w:left="1080"/>
        <w:rPr>
          <w:rFonts w:ascii="Times New Roman" w:hAnsi="Times New Roman" w:cs="Times New Roman"/>
          <w:b/>
        </w:rPr>
      </w:pPr>
    </w:p>
    <w:p w:rsidR="004A6574" w:rsidRPr="00E407BF" w:rsidRDefault="004A6574" w:rsidP="004A6574">
      <w:pPr>
        <w:pStyle w:val="Paragraphedeliste"/>
        <w:numPr>
          <w:ilvl w:val="0"/>
          <w:numId w:val="5"/>
        </w:numPr>
        <w:rPr>
          <w:rFonts w:ascii="Times New Roman" w:hAnsi="Times New Roman" w:cs="Times New Roman"/>
          <w:b/>
          <w:lang w:val="fr-FR"/>
        </w:rPr>
      </w:pPr>
      <w:r w:rsidRPr="00E407BF">
        <w:rPr>
          <w:rFonts w:ascii="Times New Roman" w:hAnsi="Times New Roman" w:cs="Times New Roman"/>
          <w:b/>
          <w:lang w:val="fr-FR"/>
        </w:rPr>
        <w:t>Travaux réalisés</w:t>
      </w:r>
    </w:p>
    <w:p w:rsidR="004A6574" w:rsidRPr="00FA0994" w:rsidRDefault="004A6574" w:rsidP="004A6574">
      <w:pPr>
        <w:pStyle w:val="Paragraphedeliste"/>
        <w:rPr>
          <w:rFonts w:ascii="Times New Roman" w:hAnsi="Times New Roman" w:cs="Times New Roman"/>
          <w:b/>
          <w:lang w:val="fr-FR"/>
        </w:rPr>
      </w:pPr>
    </w:p>
    <w:p w:rsidR="004A6574" w:rsidRPr="00FA0994" w:rsidRDefault="004A6574" w:rsidP="004A6574">
      <w:pPr>
        <w:pStyle w:val="Paragraphedeliste"/>
        <w:numPr>
          <w:ilvl w:val="0"/>
          <w:numId w:val="2"/>
        </w:numPr>
        <w:rPr>
          <w:rFonts w:ascii="Times New Roman" w:hAnsi="Times New Roman" w:cs="Times New Roman"/>
          <w:b/>
          <w:lang w:val="fr-FR"/>
        </w:rPr>
      </w:pPr>
      <w:r w:rsidRPr="00FA0994">
        <w:rPr>
          <w:rFonts w:ascii="Times New Roman" w:hAnsi="Times New Roman" w:cs="Times New Roman"/>
          <w:b/>
          <w:lang w:val="fr-FR"/>
        </w:rPr>
        <w:t>Réhabilitation :</w:t>
      </w:r>
    </w:p>
    <w:p w:rsidR="004A6574" w:rsidRPr="002047F5" w:rsidRDefault="004A6574" w:rsidP="004A6574">
      <w:pPr>
        <w:pStyle w:val="Paragraphedeliste"/>
        <w:numPr>
          <w:ilvl w:val="0"/>
          <w:numId w:val="3"/>
        </w:numPr>
        <w:rPr>
          <w:rFonts w:ascii="Times New Roman" w:hAnsi="Times New Roman" w:cs="Times New Roman"/>
          <w:lang w:val="fr-FR"/>
        </w:rPr>
      </w:pPr>
      <w:r w:rsidRPr="003E2F2B">
        <w:rPr>
          <w:rFonts w:ascii="Times New Roman" w:hAnsi="Times New Roman" w:cs="Times New Roman"/>
          <w:lang w:val="fr-FR"/>
        </w:rPr>
        <w:t>Réhabilitation de 2 blocs de 5 latrines (5 pour les garçons et 5 pour les filles), avec l’ajout de rampes d’accès pour les personnes à besoins spécifiques.</w:t>
      </w:r>
    </w:p>
    <w:p w:rsidR="004A6574" w:rsidRPr="003E2F2B" w:rsidRDefault="004A6574" w:rsidP="004A6574">
      <w:pPr>
        <w:pStyle w:val="Paragraphedeliste"/>
        <w:numPr>
          <w:ilvl w:val="0"/>
          <w:numId w:val="3"/>
        </w:numPr>
        <w:rPr>
          <w:rFonts w:ascii="Times New Roman" w:hAnsi="Times New Roman" w:cs="Times New Roman"/>
          <w:lang w:val="fr-FR"/>
        </w:rPr>
      </w:pPr>
      <w:r w:rsidRPr="003E2F2B">
        <w:rPr>
          <w:rFonts w:ascii="Times New Roman" w:hAnsi="Times New Roman" w:cs="Times New Roman"/>
          <w:lang w:val="fr-FR"/>
        </w:rPr>
        <w:t>Réhabilitation d’un point de lavage des mains avec 4 robinets.</w:t>
      </w:r>
    </w:p>
    <w:p w:rsidR="004A6574" w:rsidRPr="00205FEF" w:rsidRDefault="004A6574" w:rsidP="004A6574">
      <w:pPr>
        <w:pStyle w:val="Paragraphedeliste"/>
        <w:keepNext/>
        <w:numPr>
          <w:ilvl w:val="0"/>
          <w:numId w:val="3"/>
        </w:numPr>
        <w:rPr>
          <w:lang w:val="fr-FR"/>
        </w:rPr>
      </w:pPr>
      <w:r w:rsidRPr="003E2F2B">
        <w:rPr>
          <w:rFonts w:ascii="Times New Roman" w:hAnsi="Times New Roman" w:cs="Times New Roman"/>
          <w:lang w:val="fr-FR"/>
        </w:rPr>
        <w:t>Réhabilitation du bloc de latrines des enseignants</w:t>
      </w:r>
      <w:r>
        <w:rPr>
          <w:rFonts w:ascii="Times New Roman" w:hAnsi="Times New Roman" w:cs="Times New Roman"/>
          <w:lang w:val="fr-FR"/>
        </w:rPr>
        <w:t xml:space="preserve"> (avec carrelage)</w:t>
      </w:r>
      <w:r w:rsidRPr="003E2F2B">
        <w:rPr>
          <w:rFonts w:ascii="Times New Roman" w:hAnsi="Times New Roman" w:cs="Times New Roman"/>
          <w:lang w:val="fr-FR"/>
        </w:rPr>
        <w:t>, avec l’ajout d’une rampe d’accès et d’un point de lavage des mains comportant 2 robin</w:t>
      </w:r>
      <w:r>
        <w:rPr>
          <w:rFonts w:ascii="Times New Roman" w:hAnsi="Times New Roman" w:cs="Times New Roman"/>
          <w:lang w:val="fr-FR"/>
        </w:rPr>
        <w:t>ets</w:t>
      </w:r>
    </w:p>
    <w:p w:rsidR="004A6574" w:rsidRPr="00205FEF" w:rsidRDefault="004A6574" w:rsidP="004A6574">
      <w:pPr>
        <w:pStyle w:val="Paragraphedeliste"/>
        <w:keepNext/>
        <w:rPr>
          <w:lang w:val="fr-FR"/>
        </w:rPr>
      </w:pPr>
    </w:p>
    <w:p w:rsidR="004A6574" w:rsidRPr="00205FEF" w:rsidRDefault="004A6574" w:rsidP="004A6574">
      <w:pPr>
        <w:keepNext/>
        <w:rPr>
          <w:lang w:val="fr-FR"/>
        </w:rPr>
      </w:pPr>
      <w:r>
        <w:rPr>
          <w:noProof/>
          <w:lang w:val="en-US" w:eastAsia="en-US"/>
        </w:rPr>
        <w:drawing>
          <wp:inline distT="0" distB="0" distL="0" distR="0" wp14:anchorId="39E1EE48" wp14:editId="2B7F0B50">
            <wp:extent cx="2582545" cy="1641273"/>
            <wp:effectExtent l="0" t="0" r="8255" b="0"/>
            <wp:docPr id="9" name="Image 9" descr="G:\FAUSTIN\VISITE ECOLE BUJA\photos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FAUSTIN\VISITE ECOLE BUJA\photos_5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04197" cy="1655034"/>
                    </a:xfrm>
                    <a:prstGeom prst="rect">
                      <a:avLst/>
                    </a:prstGeom>
                    <a:noFill/>
                    <a:ln>
                      <a:noFill/>
                    </a:ln>
                  </pic:spPr>
                </pic:pic>
              </a:graphicData>
            </a:graphic>
          </wp:inline>
        </w:drawing>
      </w:r>
      <w:r w:rsidRPr="00205FEF">
        <w:rPr>
          <w:rFonts w:ascii="Times New Roman" w:hAnsi="Times New Roman" w:cs="Times New Roman"/>
          <w:noProof/>
          <w:lang w:val="fr-FR" w:eastAsia="fr-FR"/>
        </w:rPr>
        <w:t xml:space="preserve">   </w:t>
      </w:r>
      <w:r>
        <w:rPr>
          <w:noProof/>
          <w:lang w:val="en-US" w:eastAsia="en-US"/>
        </w:rPr>
        <w:drawing>
          <wp:inline distT="0" distB="0" distL="0" distR="0" wp14:anchorId="43E1B6A8" wp14:editId="45292685">
            <wp:extent cx="2401677" cy="1641514"/>
            <wp:effectExtent l="0" t="0" r="0" b="0"/>
            <wp:docPr id="10" name="Image 10" descr="G:\FAUSTIN\VISITE ECOLE BUJA\photos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FAUSTIN\VISITE ECOLE BUJA\photos_6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04346" cy="1643338"/>
                    </a:xfrm>
                    <a:prstGeom prst="rect">
                      <a:avLst/>
                    </a:prstGeom>
                    <a:noFill/>
                    <a:ln>
                      <a:noFill/>
                    </a:ln>
                  </pic:spPr>
                </pic:pic>
              </a:graphicData>
            </a:graphic>
          </wp:inline>
        </w:drawing>
      </w:r>
    </w:p>
    <w:p w:rsidR="004A6574" w:rsidRPr="00BE0E1C" w:rsidRDefault="004A6574" w:rsidP="004A6574">
      <w:pPr>
        <w:pStyle w:val="Lgende"/>
        <w:rPr>
          <w:rFonts w:ascii="Times New Roman" w:hAnsi="Times New Roman" w:cs="Times New Roman"/>
          <w:i/>
          <w:sz w:val="20"/>
          <w:lang w:val="fr-FR"/>
        </w:rPr>
      </w:pPr>
      <w:r w:rsidRPr="00F00049">
        <w:rPr>
          <w:rFonts w:ascii="Times New Roman" w:hAnsi="Times New Roman" w:cs="Times New Roman"/>
          <w:i/>
          <w:sz w:val="20"/>
          <w:lang w:val="fr-FR"/>
        </w:rPr>
        <w:t xml:space="preserve">          Toilettes pour élèves avant réhabilitation        Toilettes pour enseignants avant réhabilitation</w:t>
      </w:r>
      <w:r w:rsidRPr="00BE0E1C">
        <w:rPr>
          <w:rFonts w:ascii="Times New Roman" w:hAnsi="Times New Roman" w:cs="Times New Roman"/>
          <w:lang w:val="fr-FR"/>
        </w:rPr>
        <w:t xml:space="preserve">  </w:t>
      </w:r>
      <w:r w:rsidRPr="00BE0E1C">
        <w:rPr>
          <w:rFonts w:ascii="Times New Roman" w:hAnsi="Times New Roman" w:cs="Times New Roman"/>
          <w:noProof/>
          <w:lang w:val="fr-FR" w:eastAsia="fr-FR"/>
        </w:rPr>
        <w:t xml:space="preserve"> </w:t>
      </w:r>
    </w:p>
    <w:p w:rsidR="004A6574" w:rsidRDefault="004A6574" w:rsidP="004A6574">
      <w:pPr>
        <w:rPr>
          <w:rFonts w:ascii="Times New Roman" w:hAnsi="Times New Roman" w:cs="Times New Roman"/>
          <w:lang w:val="fr-FR"/>
        </w:rPr>
      </w:pPr>
    </w:p>
    <w:p w:rsidR="004A6574" w:rsidRPr="006A62F7" w:rsidRDefault="004A6574" w:rsidP="004A6574">
      <w:pPr>
        <w:keepNext/>
        <w:rPr>
          <w:lang w:val="fr-FR"/>
        </w:rPr>
      </w:pPr>
      <w:r>
        <w:rPr>
          <w:rFonts w:ascii="Times New Roman" w:hAnsi="Times New Roman" w:cs="Times New Roman"/>
          <w:noProof/>
          <w:lang w:val="en-US" w:eastAsia="en-US"/>
        </w:rPr>
        <w:drawing>
          <wp:inline distT="0" distB="0" distL="0" distR="0" wp14:anchorId="56B78DD6" wp14:editId="5AC93C8F">
            <wp:extent cx="1916430" cy="1752600"/>
            <wp:effectExtent l="0" t="0" r="7620" b="0"/>
            <wp:docPr id="11" name="Image 11" descr="G:\FAUSTIN\LES ECOLES\OC6A7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FAUSTIN\LES ECOLES\OC6A793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17070" cy="1753185"/>
                    </a:xfrm>
                    <a:prstGeom prst="rect">
                      <a:avLst/>
                    </a:prstGeom>
                    <a:noFill/>
                    <a:ln>
                      <a:noFill/>
                    </a:ln>
                  </pic:spPr>
                </pic:pic>
              </a:graphicData>
            </a:graphic>
          </wp:inline>
        </w:drawing>
      </w:r>
      <w:r>
        <w:rPr>
          <w:rFonts w:ascii="Times New Roman" w:hAnsi="Times New Roman" w:cs="Times New Roman"/>
          <w:noProof/>
          <w:lang w:val="fr-FR" w:eastAsia="fr-FR"/>
        </w:rPr>
        <w:t xml:space="preserve"> </w:t>
      </w:r>
      <w:r>
        <w:rPr>
          <w:rFonts w:ascii="Times New Roman" w:hAnsi="Times New Roman" w:cs="Times New Roman"/>
          <w:noProof/>
          <w:lang w:val="en-US" w:eastAsia="en-US"/>
        </w:rPr>
        <w:drawing>
          <wp:inline distT="0" distB="0" distL="0" distR="0" wp14:anchorId="7525106A" wp14:editId="29F3A3E0">
            <wp:extent cx="1894724" cy="1767840"/>
            <wp:effectExtent l="0" t="0" r="0" b="3810"/>
            <wp:docPr id="13" name="Image 13" descr="G:\FAUSTIN\LES ECOLES\OC6A7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FAUSTIN\LES ECOLES\OC6A791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00652" cy="1773371"/>
                    </a:xfrm>
                    <a:prstGeom prst="rect">
                      <a:avLst/>
                    </a:prstGeom>
                    <a:noFill/>
                    <a:ln>
                      <a:noFill/>
                    </a:ln>
                  </pic:spPr>
                </pic:pic>
              </a:graphicData>
            </a:graphic>
          </wp:inline>
        </w:drawing>
      </w:r>
      <w:r>
        <w:rPr>
          <w:rFonts w:ascii="Times New Roman" w:hAnsi="Times New Roman" w:cs="Times New Roman"/>
          <w:noProof/>
          <w:lang w:val="fr-FR" w:eastAsia="fr-FR"/>
        </w:rPr>
        <w:t xml:space="preserve"> </w:t>
      </w:r>
      <w:r>
        <w:rPr>
          <w:rFonts w:ascii="Times New Roman" w:hAnsi="Times New Roman" w:cs="Times New Roman"/>
          <w:noProof/>
          <w:lang w:val="en-US" w:eastAsia="en-US"/>
        </w:rPr>
        <w:drawing>
          <wp:inline distT="0" distB="0" distL="0" distR="0" wp14:anchorId="02E29B79" wp14:editId="4A73354B">
            <wp:extent cx="1773269" cy="1783080"/>
            <wp:effectExtent l="0" t="0" r="0" b="7620"/>
            <wp:docPr id="14" name="Image 14" descr="G:\FAUSTIN\LES ECOLES\OC6A7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FAUSTIN\LES ECOLES\OC6A791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74886" cy="1784706"/>
                    </a:xfrm>
                    <a:prstGeom prst="rect">
                      <a:avLst/>
                    </a:prstGeom>
                    <a:noFill/>
                    <a:ln>
                      <a:noFill/>
                    </a:ln>
                  </pic:spPr>
                </pic:pic>
              </a:graphicData>
            </a:graphic>
          </wp:inline>
        </w:drawing>
      </w:r>
    </w:p>
    <w:p w:rsidR="004A6574" w:rsidRPr="00BE0E1C" w:rsidRDefault="004A6574" w:rsidP="004A6574">
      <w:pPr>
        <w:pStyle w:val="Lgende"/>
        <w:rPr>
          <w:rFonts w:ascii="Times New Roman" w:hAnsi="Times New Roman" w:cs="Times New Roman"/>
          <w:i/>
          <w:sz w:val="20"/>
          <w:lang w:val="fr-FR"/>
        </w:rPr>
      </w:pPr>
      <w:r w:rsidRPr="00BE0E1C">
        <w:rPr>
          <w:rFonts w:ascii="Times New Roman" w:hAnsi="Times New Roman" w:cs="Times New Roman"/>
          <w:i/>
          <w:sz w:val="20"/>
          <w:lang w:val="fr-FR"/>
        </w:rPr>
        <w:t xml:space="preserve">                Après réhabilitation                   Après réhabilitation                             Ajout du mur d’intimité</w:t>
      </w:r>
    </w:p>
    <w:p w:rsidR="004A6574" w:rsidRPr="003E2F2B" w:rsidRDefault="004A6574" w:rsidP="004A6574">
      <w:pPr>
        <w:rPr>
          <w:rFonts w:ascii="Times New Roman" w:hAnsi="Times New Roman" w:cs="Times New Roman"/>
          <w:lang w:val="fr-FR"/>
        </w:rPr>
      </w:pPr>
      <w:r>
        <w:rPr>
          <w:rFonts w:ascii="Times New Roman" w:hAnsi="Times New Roman" w:cs="Times New Roman"/>
          <w:lang w:val="fr-FR"/>
        </w:rPr>
        <w:t xml:space="preserve"> </w:t>
      </w:r>
      <w:r w:rsidRPr="00F628F5">
        <w:rPr>
          <w:rFonts w:ascii="Times New Roman" w:hAnsi="Times New Roman" w:cs="Times New Roman"/>
          <w:lang w:val="fr-FR"/>
        </w:rPr>
        <w:t xml:space="preserve"> </w:t>
      </w:r>
    </w:p>
    <w:p w:rsidR="004A6574" w:rsidRPr="003E2F2B" w:rsidRDefault="004A6574" w:rsidP="004A6574">
      <w:pPr>
        <w:pStyle w:val="Paragraphedeliste"/>
        <w:numPr>
          <w:ilvl w:val="0"/>
          <w:numId w:val="2"/>
        </w:numPr>
        <w:rPr>
          <w:rFonts w:ascii="Times New Roman" w:hAnsi="Times New Roman" w:cs="Times New Roman"/>
          <w:b/>
          <w:lang w:val="fr-FR"/>
        </w:rPr>
      </w:pPr>
      <w:r w:rsidRPr="003E2F2B">
        <w:rPr>
          <w:rFonts w:ascii="Times New Roman" w:hAnsi="Times New Roman" w:cs="Times New Roman"/>
          <w:b/>
          <w:lang w:val="fr-FR"/>
        </w:rPr>
        <w:t>Construction :</w:t>
      </w:r>
    </w:p>
    <w:p w:rsidR="004A6574" w:rsidRPr="00991220" w:rsidRDefault="004A6574" w:rsidP="004A6574">
      <w:pPr>
        <w:pStyle w:val="Paragraphedeliste"/>
        <w:numPr>
          <w:ilvl w:val="0"/>
          <w:numId w:val="3"/>
        </w:numPr>
        <w:rPr>
          <w:rFonts w:ascii="Times New Roman" w:hAnsi="Times New Roman" w:cs="Times New Roman"/>
          <w:lang w:val="fr-FR"/>
        </w:rPr>
      </w:pPr>
      <w:r w:rsidRPr="003E2F2B">
        <w:rPr>
          <w:rFonts w:ascii="Times New Roman" w:hAnsi="Times New Roman" w:cs="Times New Roman"/>
          <w:lang w:val="fr-FR"/>
        </w:rPr>
        <w:t>Construction d</w:t>
      </w:r>
      <w:r>
        <w:rPr>
          <w:rFonts w:ascii="Times New Roman" w:hAnsi="Times New Roman" w:cs="Times New Roman"/>
          <w:lang w:val="fr-FR"/>
        </w:rPr>
        <w:t>’un bloc de 10 latrines</w:t>
      </w:r>
      <w:r w:rsidRPr="003E2F2B">
        <w:rPr>
          <w:rFonts w:ascii="Times New Roman" w:hAnsi="Times New Roman" w:cs="Times New Roman"/>
          <w:lang w:val="fr-FR"/>
        </w:rPr>
        <w:t>, dont</w:t>
      </w:r>
      <w:r>
        <w:rPr>
          <w:rFonts w:ascii="Times New Roman" w:hAnsi="Times New Roman" w:cs="Times New Roman"/>
          <w:lang w:val="fr-FR"/>
        </w:rPr>
        <w:t xml:space="preserve"> 5 pour filles et 5 autres pour garçons.</w:t>
      </w:r>
      <w:r w:rsidRPr="003E2F2B">
        <w:rPr>
          <w:rFonts w:ascii="Times New Roman" w:hAnsi="Times New Roman" w:cs="Times New Roman"/>
          <w:lang w:val="fr-FR"/>
        </w:rPr>
        <w:t xml:space="preserve"> </w:t>
      </w:r>
      <w:r>
        <w:rPr>
          <w:rFonts w:ascii="Times New Roman" w:hAnsi="Times New Roman" w:cs="Times New Roman"/>
          <w:lang w:val="fr-FR"/>
        </w:rPr>
        <w:t>La construction tient compte de l’inclusion d</w:t>
      </w:r>
      <w:r w:rsidRPr="003E2F2B">
        <w:rPr>
          <w:rFonts w:ascii="Times New Roman" w:hAnsi="Times New Roman" w:cs="Times New Roman"/>
          <w:lang w:val="fr-FR"/>
        </w:rPr>
        <w:t>es élèves à besoins spécifiques.</w:t>
      </w:r>
    </w:p>
    <w:p w:rsidR="004A6574" w:rsidRPr="00BF6665" w:rsidRDefault="004A6574" w:rsidP="004A6574">
      <w:pPr>
        <w:pStyle w:val="Paragraphedeliste"/>
        <w:numPr>
          <w:ilvl w:val="0"/>
          <w:numId w:val="3"/>
        </w:numPr>
        <w:rPr>
          <w:rFonts w:ascii="Times New Roman" w:hAnsi="Times New Roman" w:cs="Times New Roman"/>
          <w:lang w:val="fr-FR"/>
        </w:rPr>
      </w:pPr>
      <w:r w:rsidRPr="003E2F2B">
        <w:rPr>
          <w:rFonts w:ascii="Times New Roman" w:hAnsi="Times New Roman" w:cs="Times New Roman"/>
          <w:lang w:val="fr-FR"/>
        </w:rPr>
        <w:t>Construction de points de lavage des mains près des nouveaux blocs et à proximité des latrines réservées au personnel enseignant.</w:t>
      </w:r>
    </w:p>
    <w:p w:rsidR="004A6574" w:rsidRPr="00C16488" w:rsidRDefault="004A6574" w:rsidP="004A6574">
      <w:pPr>
        <w:keepNext/>
        <w:rPr>
          <w:lang w:val="fr-FR"/>
        </w:rPr>
      </w:pPr>
      <w:r>
        <w:rPr>
          <w:rFonts w:ascii="Times New Roman" w:hAnsi="Times New Roman" w:cs="Times New Roman"/>
          <w:noProof/>
          <w:lang w:val="en-US" w:eastAsia="en-US"/>
        </w:rPr>
        <w:lastRenderedPageBreak/>
        <w:drawing>
          <wp:inline distT="0" distB="0" distL="0" distR="0" wp14:anchorId="40D04AE6" wp14:editId="11D6436E">
            <wp:extent cx="1795749" cy="1806766"/>
            <wp:effectExtent l="0" t="0" r="0" b="3175"/>
            <wp:docPr id="6" name="Image 6" descr="G:\FAUSTIN\VISITE ECOLE BUJA\photos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AUSTIN\VISITE ECOLE BUJA\photos_6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09385" cy="1820486"/>
                    </a:xfrm>
                    <a:prstGeom prst="rect">
                      <a:avLst/>
                    </a:prstGeom>
                    <a:noFill/>
                    <a:ln>
                      <a:noFill/>
                    </a:ln>
                  </pic:spPr>
                </pic:pic>
              </a:graphicData>
            </a:graphic>
          </wp:inline>
        </w:drawing>
      </w:r>
      <w:r>
        <w:rPr>
          <w:rFonts w:ascii="Times New Roman" w:hAnsi="Times New Roman" w:cs="Times New Roman"/>
          <w:noProof/>
          <w:lang w:val="fr-FR" w:eastAsia="fr-FR"/>
        </w:rPr>
        <w:t xml:space="preserve"> </w:t>
      </w:r>
      <w:r>
        <w:rPr>
          <w:rFonts w:ascii="Times New Roman" w:hAnsi="Times New Roman" w:cs="Times New Roman"/>
          <w:noProof/>
          <w:lang w:val="en-US" w:eastAsia="en-US"/>
        </w:rPr>
        <w:drawing>
          <wp:inline distT="0" distB="0" distL="0" distR="0" wp14:anchorId="63E59FB0" wp14:editId="7B2BFCC6">
            <wp:extent cx="1850834" cy="1794687"/>
            <wp:effectExtent l="0" t="0" r="0" b="0"/>
            <wp:docPr id="12" name="Image 12" descr="G:\FAUSTIN\LES ECOLES\OC6A7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FAUSTIN\LES ECOLES\OC6A792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50963" cy="1794812"/>
                    </a:xfrm>
                    <a:prstGeom prst="rect">
                      <a:avLst/>
                    </a:prstGeom>
                    <a:noFill/>
                    <a:ln>
                      <a:noFill/>
                    </a:ln>
                  </pic:spPr>
                </pic:pic>
              </a:graphicData>
            </a:graphic>
          </wp:inline>
        </w:drawing>
      </w:r>
      <w:r>
        <w:rPr>
          <w:rFonts w:ascii="Times New Roman" w:hAnsi="Times New Roman" w:cs="Times New Roman"/>
          <w:noProof/>
          <w:lang w:val="fr-FR" w:eastAsia="fr-FR"/>
        </w:rPr>
        <w:t xml:space="preserve"> </w:t>
      </w:r>
      <w:r>
        <w:rPr>
          <w:rFonts w:ascii="Times New Roman" w:hAnsi="Times New Roman" w:cs="Times New Roman"/>
          <w:noProof/>
          <w:lang w:val="en-US" w:eastAsia="en-US"/>
        </w:rPr>
        <w:drawing>
          <wp:inline distT="0" distB="0" distL="0" distR="0" wp14:anchorId="618D2FF7" wp14:editId="0075F046">
            <wp:extent cx="1894901" cy="1806764"/>
            <wp:effectExtent l="0" t="0" r="0" b="3175"/>
            <wp:docPr id="15" name="Image 15" descr="G:\FAUSTIN\LES ECOLES\OC6A7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AUSTIN\LES ECOLES\OC6A792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95034" cy="1806891"/>
                    </a:xfrm>
                    <a:prstGeom prst="rect">
                      <a:avLst/>
                    </a:prstGeom>
                    <a:noFill/>
                    <a:ln>
                      <a:noFill/>
                    </a:ln>
                  </pic:spPr>
                </pic:pic>
              </a:graphicData>
            </a:graphic>
          </wp:inline>
        </w:drawing>
      </w:r>
    </w:p>
    <w:p w:rsidR="004A6574" w:rsidRPr="00205FEF" w:rsidRDefault="004A6574" w:rsidP="004A6574">
      <w:pPr>
        <w:pStyle w:val="Lgende"/>
        <w:rPr>
          <w:rFonts w:ascii="Times New Roman" w:hAnsi="Times New Roman" w:cs="Times New Roman"/>
          <w:i/>
          <w:sz w:val="20"/>
          <w:szCs w:val="20"/>
          <w:lang w:val="fr-FR"/>
        </w:rPr>
      </w:pPr>
      <w:r w:rsidRPr="00205FEF">
        <w:rPr>
          <w:rFonts w:ascii="Times New Roman" w:hAnsi="Times New Roman" w:cs="Times New Roman"/>
          <w:i/>
          <w:sz w:val="20"/>
          <w:szCs w:val="20"/>
          <w:lang w:val="fr-FR"/>
        </w:rPr>
        <w:t>Espace occupé pour la construction         blocs toilette construit                     blocs toilettes construit</w:t>
      </w:r>
    </w:p>
    <w:p w:rsidR="004A6574" w:rsidRPr="003E2F2B" w:rsidRDefault="004A6574" w:rsidP="004A6574">
      <w:pPr>
        <w:rPr>
          <w:rFonts w:ascii="Times New Roman" w:hAnsi="Times New Roman" w:cs="Times New Roman"/>
          <w:lang w:val="fr-FR"/>
        </w:rPr>
      </w:pPr>
      <w:r>
        <w:rPr>
          <w:rFonts w:ascii="Times New Roman" w:hAnsi="Times New Roman" w:cs="Times New Roman"/>
          <w:lang w:val="fr-FR"/>
        </w:rPr>
        <w:t xml:space="preserve">  </w:t>
      </w:r>
    </w:p>
    <w:p w:rsidR="004A6574" w:rsidRPr="003E2F2B" w:rsidRDefault="004A6574" w:rsidP="004A6574">
      <w:pPr>
        <w:pStyle w:val="Paragraphedeliste"/>
        <w:numPr>
          <w:ilvl w:val="0"/>
          <w:numId w:val="1"/>
        </w:numPr>
        <w:rPr>
          <w:rFonts w:ascii="Times New Roman" w:hAnsi="Times New Roman" w:cs="Times New Roman"/>
          <w:b/>
          <w:u w:val="single"/>
          <w:lang w:val="fr-FR"/>
        </w:rPr>
      </w:pPr>
      <w:r>
        <w:rPr>
          <w:rFonts w:ascii="Times New Roman" w:hAnsi="Times New Roman" w:cs="Times New Roman"/>
          <w:b/>
          <w:u w:val="single"/>
          <w:lang w:val="fr-FR"/>
        </w:rPr>
        <w:t>Impact</w:t>
      </w:r>
    </w:p>
    <w:p w:rsidR="004A6574" w:rsidRDefault="004A6574" w:rsidP="004A6574">
      <w:pPr>
        <w:rPr>
          <w:rFonts w:ascii="Times New Roman" w:hAnsi="Times New Roman" w:cs="Times New Roman"/>
          <w:lang w:val="fr-FR"/>
        </w:rPr>
      </w:pPr>
      <w:r w:rsidRPr="003E2F2B">
        <w:rPr>
          <w:rFonts w:ascii="Times New Roman" w:hAnsi="Times New Roman" w:cs="Times New Roman"/>
          <w:lang w:val="fr-FR"/>
        </w:rPr>
        <w:t>Ces interventions ont amélioré l’accès aux infrastructures sanitaires pour tous les élèves et le personnel enseignant, contribuant ainsi à un environnement scolaire plus hygiénique et inclusif.</w:t>
      </w:r>
    </w:p>
    <w:p w:rsidR="004A6574" w:rsidRPr="00B42393" w:rsidRDefault="004A6574" w:rsidP="004A6574">
      <w:pPr>
        <w:keepNext/>
        <w:rPr>
          <w:lang w:val="fr-FR"/>
        </w:rPr>
      </w:pPr>
      <w:r w:rsidRPr="001662BA">
        <w:rPr>
          <w:rFonts w:ascii="Times New Roman" w:hAnsi="Times New Roman" w:cs="Times New Roman"/>
          <w:noProof/>
          <w:lang w:val="fr-FR" w:eastAsia="fr-FR"/>
        </w:rPr>
        <w:t xml:space="preserve"> </w:t>
      </w:r>
      <w:r>
        <w:rPr>
          <w:rFonts w:ascii="Times New Roman" w:hAnsi="Times New Roman" w:cs="Times New Roman"/>
          <w:noProof/>
          <w:lang w:val="en-US" w:eastAsia="en-US"/>
        </w:rPr>
        <w:drawing>
          <wp:inline distT="0" distB="0" distL="0" distR="0" wp14:anchorId="478F633A" wp14:editId="62DE91F1">
            <wp:extent cx="2280491" cy="1641514"/>
            <wp:effectExtent l="0" t="0" r="5715" b="0"/>
            <wp:docPr id="16" name="Image 16" descr="G:\FAUSTIN\LES ECOLES\OC6A7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FAUSTIN\LES ECOLES\OC6A791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92846" cy="1650407"/>
                    </a:xfrm>
                    <a:prstGeom prst="rect">
                      <a:avLst/>
                    </a:prstGeom>
                    <a:noFill/>
                    <a:ln>
                      <a:noFill/>
                    </a:ln>
                  </pic:spPr>
                </pic:pic>
              </a:graphicData>
            </a:graphic>
          </wp:inline>
        </w:drawing>
      </w:r>
      <w:r>
        <w:rPr>
          <w:rFonts w:ascii="Times New Roman" w:hAnsi="Times New Roman" w:cs="Times New Roman"/>
          <w:noProof/>
          <w:lang w:val="fr-FR" w:eastAsia="fr-FR"/>
        </w:rPr>
        <w:t xml:space="preserve"> </w:t>
      </w:r>
      <w:r>
        <w:rPr>
          <w:rFonts w:ascii="Times New Roman" w:hAnsi="Times New Roman" w:cs="Times New Roman"/>
          <w:noProof/>
          <w:lang w:val="en-US" w:eastAsia="en-US"/>
        </w:rPr>
        <w:drawing>
          <wp:inline distT="0" distB="0" distL="0" distR="0" wp14:anchorId="0F91C91C" wp14:editId="66DCE2A1">
            <wp:extent cx="1661822" cy="1640978"/>
            <wp:effectExtent l="0" t="0" r="0" b="0"/>
            <wp:docPr id="17" name="Image 17" descr="G:\FAUSTIN\LES ECOLES\OC6A7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FAUSTIN\LES ECOLES\OC6A793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69844" cy="1648900"/>
                    </a:xfrm>
                    <a:prstGeom prst="rect">
                      <a:avLst/>
                    </a:prstGeom>
                    <a:noFill/>
                    <a:ln>
                      <a:noFill/>
                    </a:ln>
                  </pic:spPr>
                </pic:pic>
              </a:graphicData>
            </a:graphic>
          </wp:inline>
        </w:drawing>
      </w:r>
    </w:p>
    <w:p w:rsidR="004A6574" w:rsidRPr="00074EC3" w:rsidRDefault="004A6574" w:rsidP="004A6574">
      <w:pPr>
        <w:pStyle w:val="Lgende"/>
        <w:rPr>
          <w:rFonts w:ascii="Times New Roman" w:hAnsi="Times New Roman" w:cs="Times New Roman"/>
          <w:i/>
          <w:sz w:val="20"/>
          <w:szCs w:val="20"/>
          <w:lang w:val="fr-FR"/>
        </w:rPr>
      </w:pPr>
      <w:r w:rsidRPr="00074EC3">
        <w:rPr>
          <w:rFonts w:ascii="Times New Roman" w:hAnsi="Times New Roman" w:cs="Times New Roman"/>
          <w:i/>
          <w:sz w:val="20"/>
          <w:szCs w:val="20"/>
          <w:lang w:val="fr-FR"/>
        </w:rPr>
        <w:t xml:space="preserve">Toilettes réhabilitées pour enseignants        </w:t>
      </w:r>
      <w:r>
        <w:rPr>
          <w:rFonts w:ascii="Times New Roman" w:hAnsi="Times New Roman" w:cs="Times New Roman"/>
          <w:i/>
          <w:sz w:val="20"/>
          <w:szCs w:val="20"/>
          <w:lang w:val="fr-FR"/>
        </w:rPr>
        <w:t xml:space="preserve">     </w:t>
      </w:r>
      <w:proofErr w:type="spellStart"/>
      <w:r w:rsidRPr="00074EC3">
        <w:rPr>
          <w:rFonts w:ascii="Times New Roman" w:hAnsi="Times New Roman" w:cs="Times New Roman"/>
          <w:i/>
          <w:sz w:val="20"/>
          <w:szCs w:val="20"/>
          <w:lang w:val="fr-FR"/>
        </w:rPr>
        <w:t>Polytank</w:t>
      </w:r>
      <w:proofErr w:type="spellEnd"/>
      <w:r w:rsidRPr="00074EC3">
        <w:rPr>
          <w:rFonts w:ascii="Times New Roman" w:hAnsi="Times New Roman" w:cs="Times New Roman"/>
          <w:i/>
          <w:sz w:val="20"/>
          <w:szCs w:val="20"/>
          <w:lang w:val="fr-FR"/>
        </w:rPr>
        <w:t xml:space="preserve"> 5000l installé</w:t>
      </w:r>
    </w:p>
    <w:p w:rsidR="004A6574" w:rsidRPr="003E2F2B" w:rsidRDefault="004A6574" w:rsidP="004A6574">
      <w:pPr>
        <w:rPr>
          <w:rFonts w:ascii="Times New Roman" w:hAnsi="Times New Roman" w:cs="Times New Roman"/>
          <w:lang w:val="fr-FR"/>
        </w:rPr>
      </w:pPr>
      <w:r>
        <w:rPr>
          <w:rFonts w:ascii="Times New Roman" w:hAnsi="Times New Roman" w:cs="Times New Roman"/>
          <w:noProof/>
          <w:lang w:val="fr-FR" w:eastAsia="fr-FR"/>
        </w:rPr>
        <w:t xml:space="preserve">  </w:t>
      </w:r>
    </w:p>
    <w:p w:rsidR="004A6574" w:rsidRPr="00BE0E1C" w:rsidRDefault="004A6574" w:rsidP="004A6574">
      <w:pPr>
        <w:pStyle w:val="Paragraphedeliste"/>
        <w:numPr>
          <w:ilvl w:val="0"/>
          <w:numId w:val="20"/>
        </w:numPr>
        <w:jc w:val="center"/>
        <w:rPr>
          <w:rFonts w:ascii="Times New Roman" w:hAnsi="Times New Roman" w:cs="Times New Roman"/>
          <w:b/>
          <w:u w:val="single"/>
        </w:rPr>
      </w:pPr>
      <w:r w:rsidRPr="00BE0E1C">
        <w:rPr>
          <w:rFonts w:ascii="Times New Roman" w:hAnsi="Times New Roman" w:cs="Times New Roman"/>
          <w:b/>
          <w:u w:val="single"/>
        </w:rPr>
        <w:t xml:space="preserve">ECOFO </w:t>
      </w:r>
      <w:proofErr w:type="spellStart"/>
      <w:r w:rsidRPr="00BE0E1C">
        <w:rPr>
          <w:rFonts w:ascii="Times New Roman" w:hAnsi="Times New Roman" w:cs="Times New Roman"/>
          <w:b/>
          <w:u w:val="single"/>
        </w:rPr>
        <w:t>Gasenyi</w:t>
      </w:r>
      <w:proofErr w:type="spellEnd"/>
      <w:r w:rsidRPr="00BE0E1C">
        <w:rPr>
          <w:rFonts w:ascii="Times New Roman" w:hAnsi="Times New Roman" w:cs="Times New Roman"/>
          <w:b/>
          <w:u w:val="single"/>
        </w:rPr>
        <w:t xml:space="preserve"> I</w:t>
      </w:r>
    </w:p>
    <w:p w:rsidR="004A6574" w:rsidRPr="00B43984" w:rsidRDefault="004A6574" w:rsidP="004A6574">
      <w:pPr>
        <w:pStyle w:val="Paragraphedeliste"/>
        <w:ind w:left="1080"/>
        <w:rPr>
          <w:rFonts w:ascii="Times New Roman" w:hAnsi="Times New Roman" w:cs="Times New Roman"/>
          <w:b/>
        </w:rPr>
      </w:pPr>
    </w:p>
    <w:p w:rsidR="004A6574" w:rsidRPr="00FF405E" w:rsidRDefault="004A6574" w:rsidP="004A6574">
      <w:pPr>
        <w:rPr>
          <w:rFonts w:ascii="Times New Roman" w:hAnsi="Times New Roman" w:cs="Times New Roman"/>
          <w:b/>
        </w:rPr>
      </w:pPr>
      <w:r>
        <w:rPr>
          <w:rFonts w:ascii="Times New Roman" w:hAnsi="Times New Roman" w:cs="Times New Roman"/>
          <w:b/>
        </w:rPr>
        <w:t xml:space="preserve">III.I. </w:t>
      </w:r>
      <w:proofErr w:type="spellStart"/>
      <w:r w:rsidRPr="00FF405E">
        <w:rPr>
          <w:rFonts w:ascii="Times New Roman" w:hAnsi="Times New Roman" w:cs="Times New Roman"/>
          <w:b/>
        </w:rPr>
        <w:t>Travaux</w:t>
      </w:r>
      <w:proofErr w:type="spellEnd"/>
      <w:r w:rsidRPr="00FF405E">
        <w:rPr>
          <w:rFonts w:ascii="Times New Roman" w:hAnsi="Times New Roman" w:cs="Times New Roman"/>
          <w:b/>
        </w:rPr>
        <w:t xml:space="preserve"> </w:t>
      </w:r>
      <w:proofErr w:type="spellStart"/>
      <w:r w:rsidRPr="00FF405E">
        <w:rPr>
          <w:rFonts w:ascii="Times New Roman" w:hAnsi="Times New Roman" w:cs="Times New Roman"/>
          <w:b/>
        </w:rPr>
        <w:t>realisés</w:t>
      </w:r>
      <w:proofErr w:type="spellEnd"/>
    </w:p>
    <w:p w:rsidR="004A6574" w:rsidRPr="003E2F2B" w:rsidRDefault="004A6574" w:rsidP="004A6574">
      <w:pPr>
        <w:pStyle w:val="Paragraphedeliste"/>
        <w:rPr>
          <w:rFonts w:ascii="Times New Roman" w:hAnsi="Times New Roman" w:cs="Times New Roman"/>
          <w:b/>
        </w:rPr>
      </w:pPr>
    </w:p>
    <w:p w:rsidR="004A6574" w:rsidRPr="003E2F2B" w:rsidRDefault="004A6574" w:rsidP="004A6574">
      <w:pPr>
        <w:pStyle w:val="Paragraphedeliste"/>
        <w:numPr>
          <w:ilvl w:val="0"/>
          <w:numId w:val="2"/>
        </w:numPr>
        <w:rPr>
          <w:rFonts w:ascii="Times New Roman" w:hAnsi="Times New Roman" w:cs="Times New Roman"/>
          <w:b/>
        </w:rPr>
      </w:pPr>
      <w:proofErr w:type="spellStart"/>
      <w:r>
        <w:rPr>
          <w:rFonts w:ascii="Times New Roman" w:hAnsi="Times New Roman" w:cs="Times New Roman"/>
          <w:b/>
        </w:rPr>
        <w:t>Réhabilitation</w:t>
      </w:r>
      <w:proofErr w:type="spellEnd"/>
      <w:r w:rsidRPr="003E2F2B">
        <w:rPr>
          <w:rFonts w:ascii="Times New Roman" w:hAnsi="Times New Roman" w:cs="Times New Roman"/>
          <w:b/>
        </w:rPr>
        <w:t>:</w:t>
      </w:r>
    </w:p>
    <w:p w:rsidR="004A6574" w:rsidRPr="003E2F2B" w:rsidRDefault="004A6574" w:rsidP="004A6574">
      <w:pPr>
        <w:pStyle w:val="Paragraphedeliste"/>
        <w:numPr>
          <w:ilvl w:val="0"/>
          <w:numId w:val="3"/>
        </w:numPr>
        <w:rPr>
          <w:rFonts w:ascii="Times New Roman" w:hAnsi="Times New Roman" w:cs="Times New Roman"/>
          <w:lang w:val="fr-FR"/>
        </w:rPr>
      </w:pPr>
      <w:r w:rsidRPr="003E2F2B">
        <w:rPr>
          <w:rFonts w:ascii="Times New Roman" w:hAnsi="Times New Roman" w:cs="Times New Roman"/>
          <w:lang w:val="fr-FR"/>
        </w:rPr>
        <w:t>Réhabilitation de 6 points de lavage des mains, avec la remise en état des dispositifs existants et leur repositionnement à proximité des blocs sanitaires.</w:t>
      </w:r>
    </w:p>
    <w:p w:rsidR="004A6574" w:rsidRDefault="004A6574" w:rsidP="004A6574">
      <w:pPr>
        <w:pStyle w:val="Paragraphedeliste"/>
        <w:numPr>
          <w:ilvl w:val="0"/>
          <w:numId w:val="3"/>
        </w:numPr>
        <w:rPr>
          <w:rFonts w:ascii="Times New Roman" w:hAnsi="Times New Roman" w:cs="Times New Roman"/>
          <w:lang w:val="fr-FR"/>
        </w:rPr>
      </w:pPr>
      <w:r w:rsidRPr="003E2F2B">
        <w:rPr>
          <w:rFonts w:ascii="Times New Roman" w:hAnsi="Times New Roman" w:cs="Times New Roman"/>
          <w:lang w:val="fr-FR"/>
        </w:rPr>
        <w:t>Réhabilitation de 2 urinoirs pour offrir un accès amélioré aux garçons.</w:t>
      </w:r>
    </w:p>
    <w:p w:rsidR="004A6574" w:rsidRDefault="004A6574" w:rsidP="004A6574">
      <w:pPr>
        <w:pStyle w:val="Paragraphedeliste"/>
        <w:rPr>
          <w:rFonts w:ascii="Times New Roman" w:hAnsi="Times New Roman" w:cs="Times New Roman"/>
          <w:lang w:val="fr-FR"/>
        </w:rPr>
      </w:pPr>
    </w:p>
    <w:p w:rsidR="004A6574" w:rsidRPr="00DD07C0" w:rsidRDefault="004A6574" w:rsidP="004A6574">
      <w:pPr>
        <w:keepNext/>
        <w:rPr>
          <w:lang w:val="fr-FR"/>
        </w:rPr>
      </w:pPr>
      <w:r>
        <w:rPr>
          <w:rFonts w:ascii="Times New Roman" w:hAnsi="Times New Roman" w:cs="Times New Roman"/>
          <w:lang w:val="fr-FR"/>
        </w:rPr>
        <w:lastRenderedPageBreak/>
        <w:t xml:space="preserve">      </w:t>
      </w:r>
      <w:r>
        <w:rPr>
          <w:rFonts w:ascii="Times New Roman" w:hAnsi="Times New Roman" w:cs="Times New Roman"/>
          <w:noProof/>
          <w:lang w:val="en-US" w:eastAsia="en-US"/>
        </w:rPr>
        <w:drawing>
          <wp:inline distT="0" distB="0" distL="0" distR="0" wp14:anchorId="42EF21D1" wp14:editId="6AF114E8">
            <wp:extent cx="2291508" cy="1905918"/>
            <wp:effectExtent l="0" t="0" r="0" b="0"/>
            <wp:docPr id="18" name="Image 18" descr="G:\FAUSTIN\VISITE ECOLE BUJA\photos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FAUSTIN\VISITE ECOLE BUJA\photos_5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92603" cy="1906829"/>
                    </a:xfrm>
                    <a:prstGeom prst="rect">
                      <a:avLst/>
                    </a:prstGeom>
                    <a:noFill/>
                    <a:ln>
                      <a:noFill/>
                    </a:ln>
                  </pic:spPr>
                </pic:pic>
              </a:graphicData>
            </a:graphic>
          </wp:inline>
        </w:drawing>
      </w:r>
      <w:r>
        <w:rPr>
          <w:rFonts w:ascii="Times New Roman" w:hAnsi="Times New Roman" w:cs="Times New Roman"/>
          <w:lang w:val="fr-FR"/>
        </w:rPr>
        <w:t xml:space="preserve"> </w:t>
      </w:r>
      <w:r>
        <w:rPr>
          <w:rFonts w:ascii="Times New Roman" w:hAnsi="Times New Roman" w:cs="Times New Roman"/>
          <w:noProof/>
          <w:lang w:val="en-US" w:eastAsia="en-US"/>
        </w:rPr>
        <w:drawing>
          <wp:inline distT="0" distB="0" distL="0" distR="0" wp14:anchorId="3DBBFB26" wp14:editId="6F9EA5D0">
            <wp:extent cx="2706208" cy="1905918"/>
            <wp:effectExtent l="0" t="0" r="0" b="0"/>
            <wp:docPr id="23" name="Image 23" descr="G:\FAUSTIN\LES ECOLES\OC6A7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AUSTIN\LES ECOLES\OC6A791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06395" cy="1906050"/>
                    </a:xfrm>
                    <a:prstGeom prst="rect">
                      <a:avLst/>
                    </a:prstGeom>
                    <a:noFill/>
                    <a:ln>
                      <a:noFill/>
                    </a:ln>
                  </pic:spPr>
                </pic:pic>
              </a:graphicData>
            </a:graphic>
          </wp:inline>
        </w:drawing>
      </w:r>
    </w:p>
    <w:p w:rsidR="004A6574" w:rsidRPr="00557D30" w:rsidRDefault="004A6574" w:rsidP="004A6574">
      <w:pPr>
        <w:pStyle w:val="Lgende"/>
        <w:rPr>
          <w:rFonts w:ascii="Times New Roman" w:hAnsi="Times New Roman" w:cs="Times New Roman"/>
          <w:i/>
          <w:sz w:val="20"/>
          <w:szCs w:val="20"/>
          <w:lang w:val="fr-FR"/>
        </w:rPr>
      </w:pPr>
      <w:r w:rsidRPr="00557D30">
        <w:rPr>
          <w:rFonts w:ascii="Times New Roman" w:hAnsi="Times New Roman" w:cs="Times New Roman"/>
          <w:i/>
          <w:sz w:val="20"/>
          <w:szCs w:val="20"/>
          <w:lang w:val="fr-FR"/>
        </w:rPr>
        <w:t xml:space="preserve">                          Avant réhabilitation                                           Point d’eau construit</w:t>
      </w:r>
    </w:p>
    <w:p w:rsidR="004A6574" w:rsidRPr="003E2F2B" w:rsidRDefault="004A6574" w:rsidP="004A6574">
      <w:pPr>
        <w:pStyle w:val="Paragraphedeliste"/>
        <w:numPr>
          <w:ilvl w:val="0"/>
          <w:numId w:val="2"/>
        </w:numPr>
        <w:rPr>
          <w:rFonts w:ascii="Times New Roman" w:hAnsi="Times New Roman" w:cs="Times New Roman"/>
          <w:b/>
          <w:lang w:val="fr-FR"/>
        </w:rPr>
      </w:pPr>
      <w:proofErr w:type="gramStart"/>
      <w:r>
        <w:rPr>
          <w:rFonts w:ascii="Times New Roman" w:hAnsi="Times New Roman" w:cs="Times New Roman"/>
          <w:b/>
          <w:lang w:val="fr-FR"/>
        </w:rPr>
        <w:t>Installation</w:t>
      </w:r>
      <w:r w:rsidRPr="003E2F2B">
        <w:rPr>
          <w:rFonts w:ascii="Times New Roman" w:hAnsi="Times New Roman" w:cs="Times New Roman"/>
          <w:b/>
          <w:lang w:val="fr-FR"/>
        </w:rPr>
        <w:t>:</w:t>
      </w:r>
      <w:proofErr w:type="gramEnd"/>
    </w:p>
    <w:p w:rsidR="004A6574" w:rsidRDefault="004A6574" w:rsidP="004A6574">
      <w:pPr>
        <w:pStyle w:val="Paragraphedeliste"/>
        <w:numPr>
          <w:ilvl w:val="0"/>
          <w:numId w:val="3"/>
        </w:numPr>
        <w:rPr>
          <w:rFonts w:ascii="Times New Roman" w:hAnsi="Times New Roman" w:cs="Times New Roman"/>
          <w:lang w:val="fr-FR"/>
        </w:rPr>
      </w:pPr>
      <w:r w:rsidRPr="003E2F2B">
        <w:rPr>
          <w:rFonts w:ascii="Times New Roman" w:hAnsi="Times New Roman" w:cs="Times New Roman"/>
          <w:lang w:val="fr-FR"/>
        </w:rPr>
        <w:t xml:space="preserve">Installation d’un </w:t>
      </w:r>
      <w:proofErr w:type="spellStart"/>
      <w:r w:rsidRPr="003E2F2B">
        <w:rPr>
          <w:rFonts w:ascii="Times New Roman" w:hAnsi="Times New Roman" w:cs="Times New Roman"/>
          <w:lang w:val="fr-FR"/>
        </w:rPr>
        <w:t>polytank</w:t>
      </w:r>
      <w:proofErr w:type="spellEnd"/>
      <w:r w:rsidRPr="003E2F2B">
        <w:rPr>
          <w:rFonts w:ascii="Times New Roman" w:hAnsi="Times New Roman" w:cs="Times New Roman"/>
          <w:lang w:val="fr-FR"/>
        </w:rPr>
        <w:t xml:space="preserve"> de 5 000 litres monté sur un support en béton et en pierres pour assurer une disponibilité continue en eau.</w:t>
      </w:r>
    </w:p>
    <w:p w:rsidR="004A6574" w:rsidRPr="00FF61DA" w:rsidRDefault="004A6574" w:rsidP="004A6574">
      <w:pPr>
        <w:pStyle w:val="Paragraphedeliste"/>
        <w:rPr>
          <w:rFonts w:ascii="Times New Roman" w:hAnsi="Times New Roman" w:cs="Times New Roman"/>
          <w:lang w:val="fr-FR"/>
        </w:rPr>
      </w:pPr>
    </w:p>
    <w:p w:rsidR="004A6574" w:rsidRPr="003E2F2B" w:rsidRDefault="004A6574" w:rsidP="004A6574">
      <w:pPr>
        <w:pStyle w:val="Paragraphedeliste"/>
        <w:numPr>
          <w:ilvl w:val="0"/>
          <w:numId w:val="1"/>
        </w:numPr>
        <w:rPr>
          <w:rFonts w:ascii="Times New Roman" w:hAnsi="Times New Roman" w:cs="Times New Roman"/>
          <w:b/>
          <w:u w:val="single"/>
          <w:lang w:val="fr-FR"/>
        </w:rPr>
      </w:pPr>
      <w:r w:rsidRPr="003E2F2B">
        <w:rPr>
          <w:rFonts w:ascii="Times New Roman" w:hAnsi="Times New Roman" w:cs="Times New Roman"/>
          <w:b/>
          <w:u w:val="single"/>
          <w:lang w:val="fr-FR"/>
        </w:rPr>
        <w:t>Impact</w:t>
      </w:r>
    </w:p>
    <w:p w:rsidR="004A6574" w:rsidRDefault="004A6574" w:rsidP="004A6574">
      <w:pPr>
        <w:rPr>
          <w:rFonts w:ascii="Times New Roman" w:hAnsi="Times New Roman" w:cs="Times New Roman"/>
          <w:lang w:val="fr-FR"/>
        </w:rPr>
      </w:pPr>
      <w:r w:rsidRPr="003E2F2B">
        <w:rPr>
          <w:rFonts w:ascii="Times New Roman" w:hAnsi="Times New Roman" w:cs="Times New Roman"/>
          <w:lang w:val="fr-FR"/>
        </w:rPr>
        <w:t>Ces travaux ont renforcé les conditions d’hygiène et d’assainissement dans l’établissement, réduisant les risques de maladies liées au manque d’hygiène.</w:t>
      </w:r>
    </w:p>
    <w:p w:rsidR="004A6574" w:rsidRPr="003E2F2B" w:rsidRDefault="004A6574" w:rsidP="004A6574">
      <w:pPr>
        <w:rPr>
          <w:rFonts w:ascii="Times New Roman" w:hAnsi="Times New Roman" w:cs="Times New Roman"/>
          <w:lang w:val="fr-FR"/>
        </w:rPr>
      </w:pPr>
    </w:p>
    <w:p w:rsidR="004A6574" w:rsidRPr="00E407BF" w:rsidRDefault="004A6574" w:rsidP="004A6574">
      <w:pPr>
        <w:pStyle w:val="Paragraphedeliste"/>
        <w:numPr>
          <w:ilvl w:val="0"/>
          <w:numId w:val="20"/>
        </w:numPr>
        <w:jc w:val="center"/>
        <w:rPr>
          <w:rFonts w:ascii="Times New Roman" w:hAnsi="Times New Roman" w:cs="Times New Roman"/>
          <w:b/>
          <w:u w:val="single"/>
          <w:lang w:val="fr-FR"/>
        </w:rPr>
      </w:pPr>
      <w:r w:rsidRPr="00E407BF">
        <w:rPr>
          <w:rFonts w:ascii="Times New Roman" w:hAnsi="Times New Roman" w:cs="Times New Roman"/>
          <w:b/>
          <w:u w:val="single"/>
          <w:lang w:val="fr-FR"/>
        </w:rPr>
        <w:t xml:space="preserve">Lycée Don Bosco de </w:t>
      </w:r>
      <w:proofErr w:type="spellStart"/>
      <w:r w:rsidRPr="00E407BF">
        <w:rPr>
          <w:rFonts w:ascii="Times New Roman" w:hAnsi="Times New Roman" w:cs="Times New Roman"/>
          <w:b/>
          <w:u w:val="single"/>
          <w:lang w:val="fr-FR"/>
        </w:rPr>
        <w:t>Buterere</w:t>
      </w:r>
      <w:proofErr w:type="spellEnd"/>
    </w:p>
    <w:p w:rsidR="004A6574" w:rsidRPr="00D77ACD" w:rsidRDefault="004A6574" w:rsidP="004A6574">
      <w:pPr>
        <w:pStyle w:val="Paragraphedeliste"/>
        <w:ind w:left="1080"/>
        <w:rPr>
          <w:rFonts w:ascii="Times New Roman" w:hAnsi="Times New Roman" w:cs="Times New Roman"/>
          <w:b/>
          <w:lang w:val="fr-FR"/>
        </w:rPr>
      </w:pPr>
    </w:p>
    <w:p w:rsidR="004A6574" w:rsidRPr="00E407BF" w:rsidRDefault="004A6574" w:rsidP="004A6574">
      <w:pPr>
        <w:pStyle w:val="Paragraphedeliste"/>
        <w:numPr>
          <w:ilvl w:val="0"/>
          <w:numId w:val="1"/>
        </w:numPr>
        <w:rPr>
          <w:rFonts w:ascii="Times New Roman" w:hAnsi="Times New Roman" w:cs="Times New Roman"/>
          <w:b/>
          <w:lang w:val="fr-FR"/>
        </w:rPr>
      </w:pPr>
      <w:r w:rsidRPr="00E407BF">
        <w:rPr>
          <w:rFonts w:ascii="Times New Roman" w:hAnsi="Times New Roman" w:cs="Times New Roman"/>
          <w:b/>
          <w:lang w:val="fr-FR"/>
        </w:rPr>
        <w:t>Travaux réalisés</w:t>
      </w:r>
    </w:p>
    <w:p w:rsidR="004A6574" w:rsidRPr="00BE0E1C" w:rsidRDefault="004A6574" w:rsidP="004A6574">
      <w:pPr>
        <w:pStyle w:val="Paragraphedeliste"/>
        <w:rPr>
          <w:rFonts w:ascii="Times New Roman" w:hAnsi="Times New Roman" w:cs="Times New Roman"/>
          <w:b/>
          <w:u w:val="single"/>
          <w:lang w:val="fr-FR"/>
        </w:rPr>
      </w:pPr>
    </w:p>
    <w:p w:rsidR="004A6574" w:rsidRPr="00BE0E1C" w:rsidRDefault="004A6574" w:rsidP="004A6574">
      <w:pPr>
        <w:pStyle w:val="Paragraphedeliste"/>
        <w:numPr>
          <w:ilvl w:val="0"/>
          <w:numId w:val="2"/>
        </w:numPr>
        <w:rPr>
          <w:rFonts w:ascii="Times New Roman" w:hAnsi="Times New Roman" w:cs="Times New Roman"/>
          <w:b/>
          <w:lang w:val="fr-FR"/>
        </w:rPr>
      </w:pPr>
      <w:r>
        <w:rPr>
          <w:rFonts w:ascii="Times New Roman" w:hAnsi="Times New Roman" w:cs="Times New Roman"/>
          <w:b/>
          <w:lang w:val="fr-FR"/>
        </w:rPr>
        <w:t xml:space="preserve">Bloc </w:t>
      </w:r>
      <w:proofErr w:type="gramStart"/>
      <w:r>
        <w:rPr>
          <w:rFonts w:ascii="Times New Roman" w:hAnsi="Times New Roman" w:cs="Times New Roman"/>
          <w:b/>
          <w:lang w:val="fr-FR"/>
        </w:rPr>
        <w:t>principal</w:t>
      </w:r>
      <w:r w:rsidRPr="00BE0E1C">
        <w:rPr>
          <w:rFonts w:ascii="Times New Roman" w:hAnsi="Times New Roman" w:cs="Times New Roman"/>
          <w:b/>
          <w:lang w:val="fr-FR"/>
        </w:rPr>
        <w:t>:</w:t>
      </w:r>
      <w:proofErr w:type="gramEnd"/>
    </w:p>
    <w:p w:rsidR="004A6574" w:rsidRPr="003E2F2B" w:rsidRDefault="004A6574" w:rsidP="004A6574">
      <w:pPr>
        <w:pStyle w:val="Paragraphedeliste"/>
        <w:numPr>
          <w:ilvl w:val="0"/>
          <w:numId w:val="3"/>
        </w:numPr>
        <w:rPr>
          <w:rFonts w:ascii="Times New Roman" w:hAnsi="Times New Roman" w:cs="Times New Roman"/>
          <w:lang w:val="fr-FR"/>
        </w:rPr>
      </w:pPr>
      <w:r w:rsidRPr="003E2F2B">
        <w:rPr>
          <w:rFonts w:ascii="Times New Roman" w:hAnsi="Times New Roman" w:cs="Times New Roman"/>
          <w:lang w:val="fr-FR"/>
        </w:rPr>
        <w:t xml:space="preserve">Réhabilitation complète de 14 latrines pour les garçons, avec </w:t>
      </w:r>
      <w:proofErr w:type="spellStart"/>
      <w:r w:rsidRPr="003E2F2B">
        <w:rPr>
          <w:rFonts w:ascii="Times New Roman" w:hAnsi="Times New Roman" w:cs="Times New Roman"/>
          <w:lang w:val="fr-FR"/>
        </w:rPr>
        <w:t>resurfacement</w:t>
      </w:r>
      <w:proofErr w:type="spellEnd"/>
      <w:r w:rsidRPr="003E2F2B">
        <w:rPr>
          <w:rFonts w:ascii="Times New Roman" w:hAnsi="Times New Roman" w:cs="Times New Roman"/>
          <w:lang w:val="fr-FR"/>
        </w:rPr>
        <w:t xml:space="preserve"> des sols, réparation des murs et pose de nouvelles portes</w:t>
      </w:r>
    </w:p>
    <w:p w:rsidR="004A6574" w:rsidRPr="003E2F2B" w:rsidRDefault="004A6574" w:rsidP="004A6574">
      <w:pPr>
        <w:pStyle w:val="Paragraphedeliste"/>
        <w:numPr>
          <w:ilvl w:val="0"/>
          <w:numId w:val="3"/>
        </w:numPr>
        <w:rPr>
          <w:rFonts w:ascii="Times New Roman" w:hAnsi="Times New Roman" w:cs="Times New Roman"/>
          <w:lang w:val="fr-FR"/>
        </w:rPr>
      </w:pPr>
      <w:r w:rsidRPr="003E2F2B">
        <w:rPr>
          <w:rFonts w:ascii="Times New Roman" w:hAnsi="Times New Roman" w:cs="Times New Roman"/>
          <w:lang w:val="fr-FR"/>
        </w:rPr>
        <w:t>Réhabilitation de 2 douches, avec la pose de carrelage au sol et aux murs.</w:t>
      </w:r>
    </w:p>
    <w:p w:rsidR="004A6574" w:rsidRDefault="004A6574" w:rsidP="004A6574">
      <w:pPr>
        <w:pStyle w:val="Paragraphedeliste"/>
        <w:numPr>
          <w:ilvl w:val="0"/>
          <w:numId w:val="3"/>
        </w:numPr>
        <w:rPr>
          <w:rFonts w:ascii="Times New Roman" w:hAnsi="Times New Roman" w:cs="Times New Roman"/>
          <w:lang w:val="fr-FR"/>
        </w:rPr>
      </w:pPr>
      <w:r w:rsidRPr="003E2F2B">
        <w:rPr>
          <w:rFonts w:ascii="Times New Roman" w:hAnsi="Times New Roman" w:cs="Times New Roman"/>
          <w:lang w:val="fr-FR"/>
        </w:rPr>
        <w:t>Réaménagement de 2 points de lavage des mains, chacun comportant 6 robinets, entièrement carrelés.</w:t>
      </w:r>
    </w:p>
    <w:p w:rsidR="004A6574" w:rsidRDefault="004A6574" w:rsidP="004A6574">
      <w:pPr>
        <w:keepNext/>
        <w:ind w:left="360"/>
      </w:pPr>
      <w:r>
        <w:rPr>
          <w:rFonts w:ascii="Times New Roman" w:hAnsi="Times New Roman" w:cs="Times New Roman"/>
          <w:noProof/>
          <w:lang w:val="en-US" w:eastAsia="en-US"/>
        </w:rPr>
        <w:drawing>
          <wp:inline distT="0" distB="0" distL="0" distR="0" wp14:anchorId="344C0191" wp14:editId="62E4EBD2">
            <wp:extent cx="2346593" cy="1662598"/>
            <wp:effectExtent l="0" t="0" r="0" b="0"/>
            <wp:docPr id="19" name="Image 19" descr="G:\FAUSTIN\VISITE ECOLE BUJA\photos_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AUSTIN\VISITE ECOLE BUJA\photos_8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49202" cy="1664446"/>
                    </a:xfrm>
                    <a:prstGeom prst="rect">
                      <a:avLst/>
                    </a:prstGeom>
                    <a:noFill/>
                    <a:ln>
                      <a:noFill/>
                    </a:ln>
                  </pic:spPr>
                </pic:pic>
              </a:graphicData>
            </a:graphic>
          </wp:inline>
        </w:drawing>
      </w:r>
      <w:r>
        <w:rPr>
          <w:rFonts w:ascii="Times New Roman" w:hAnsi="Times New Roman" w:cs="Times New Roman"/>
          <w:noProof/>
          <w:lang w:val="fr-FR" w:eastAsia="fr-FR"/>
        </w:rPr>
        <w:t xml:space="preserve"> </w:t>
      </w:r>
      <w:r>
        <w:rPr>
          <w:rFonts w:ascii="Times New Roman" w:hAnsi="Times New Roman" w:cs="Times New Roman"/>
          <w:noProof/>
          <w:lang w:val="en-US" w:eastAsia="en-US"/>
        </w:rPr>
        <w:drawing>
          <wp:inline distT="0" distB="0" distL="0" distR="0" wp14:anchorId="0337B075" wp14:editId="0A7931D4">
            <wp:extent cx="2423711" cy="1663547"/>
            <wp:effectExtent l="0" t="0" r="0" b="0"/>
            <wp:docPr id="20" name="Image 20" descr="G:\FAUSTIN\LES ECOLES\OC6A7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FAUSTIN\LES ECOLES\OC6A789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23880" cy="1663663"/>
                    </a:xfrm>
                    <a:prstGeom prst="rect">
                      <a:avLst/>
                    </a:prstGeom>
                    <a:noFill/>
                    <a:ln>
                      <a:noFill/>
                    </a:ln>
                  </pic:spPr>
                </pic:pic>
              </a:graphicData>
            </a:graphic>
          </wp:inline>
        </w:drawing>
      </w:r>
    </w:p>
    <w:p w:rsidR="004A6574" w:rsidRPr="00AC4413" w:rsidRDefault="004A6574" w:rsidP="004A6574">
      <w:pPr>
        <w:pStyle w:val="Lgende"/>
        <w:rPr>
          <w:rFonts w:ascii="Times New Roman" w:hAnsi="Times New Roman" w:cs="Times New Roman"/>
          <w:i/>
          <w:sz w:val="20"/>
          <w:szCs w:val="20"/>
        </w:rPr>
      </w:pPr>
      <w:r w:rsidRPr="00AC4413">
        <w:rPr>
          <w:rFonts w:ascii="Times New Roman" w:hAnsi="Times New Roman" w:cs="Times New Roman"/>
          <w:i/>
          <w:sz w:val="20"/>
          <w:szCs w:val="20"/>
        </w:rPr>
        <w:t xml:space="preserve">                               Avant                                                                        Après</w:t>
      </w:r>
    </w:p>
    <w:p w:rsidR="004A6574" w:rsidRPr="00104B75" w:rsidRDefault="004A6574" w:rsidP="004A6574">
      <w:pPr>
        <w:ind w:left="360"/>
        <w:rPr>
          <w:rFonts w:ascii="Times New Roman" w:hAnsi="Times New Roman" w:cs="Times New Roman"/>
          <w:lang w:val="fr-FR"/>
        </w:rPr>
      </w:pPr>
      <w:r>
        <w:rPr>
          <w:rFonts w:ascii="Times New Roman" w:hAnsi="Times New Roman" w:cs="Times New Roman"/>
          <w:lang w:val="fr-FR"/>
        </w:rPr>
        <w:t xml:space="preserve"> </w:t>
      </w:r>
    </w:p>
    <w:p w:rsidR="004A6574" w:rsidRPr="003E2F2B" w:rsidRDefault="004A6574" w:rsidP="004A6574">
      <w:pPr>
        <w:pStyle w:val="Paragraphedeliste"/>
        <w:numPr>
          <w:ilvl w:val="0"/>
          <w:numId w:val="2"/>
        </w:numPr>
        <w:rPr>
          <w:rFonts w:ascii="Times New Roman" w:hAnsi="Times New Roman" w:cs="Times New Roman"/>
          <w:b/>
          <w:lang w:val="fr-FR"/>
        </w:rPr>
      </w:pPr>
      <w:r w:rsidRPr="003E2F2B">
        <w:rPr>
          <w:rFonts w:ascii="Times New Roman" w:hAnsi="Times New Roman" w:cs="Times New Roman"/>
          <w:b/>
          <w:lang w:val="fr-FR"/>
        </w:rPr>
        <w:lastRenderedPageBreak/>
        <w:t>Section filles :</w:t>
      </w:r>
    </w:p>
    <w:p w:rsidR="004A6574" w:rsidRPr="003E2F2B" w:rsidRDefault="004A6574" w:rsidP="004A6574">
      <w:pPr>
        <w:pStyle w:val="Paragraphedeliste"/>
        <w:numPr>
          <w:ilvl w:val="0"/>
          <w:numId w:val="3"/>
        </w:numPr>
        <w:rPr>
          <w:rFonts w:ascii="Times New Roman" w:hAnsi="Times New Roman" w:cs="Times New Roman"/>
          <w:lang w:val="fr-FR"/>
        </w:rPr>
      </w:pPr>
      <w:r w:rsidRPr="003E2F2B">
        <w:rPr>
          <w:rFonts w:ascii="Times New Roman" w:hAnsi="Times New Roman" w:cs="Times New Roman"/>
          <w:lang w:val="fr-FR"/>
        </w:rPr>
        <w:t>Réhabilitation de 7 latrines, avec un accent sur la sécurité, la propreté et la confidentialité.</w:t>
      </w:r>
    </w:p>
    <w:p w:rsidR="004A6574" w:rsidRPr="003E2F2B" w:rsidRDefault="004A6574" w:rsidP="004A6574">
      <w:pPr>
        <w:pStyle w:val="Paragraphedeliste"/>
        <w:numPr>
          <w:ilvl w:val="0"/>
          <w:numId w:val="3"/>
        </w:numPr>
        <w:rPr>
          <w:rFonts w:ascii="Times New Roman" w:hAnsi="Times New Roman" w:cs="Times New Roman"/>
          <w:lang w:val="fr-FR"/>
        </w:rPr>
      </w:pPr>
      <w:r w:rsidRPr="003E2F2B">
        <w:rPr>
          <w:rFonts w:ascii="Times New Roman" w:hAnsi="Times New Roman" w:cs="Times New Roman"/>
          <w:lang w:val="fr-FR"/>
        </w:rPr>
        <w:t>Aménagement de 4 douches rénovées, équipées de systèmes d’évacuation renforcés.</w:t>
      </w:r>
    </w:p>
    <w:p w:rsidR="004A6574" w:rsidRPr="003E2F2B" w:rsidRDefault="004A6574" w:rsidP="004A6574">
      <w:pPr>
        <w:pStyle w:val="Paragraphedeliste"/>
        <w:numPr>
          <w:ilvl w:val="0"/>
          <w:numId w:val="3"/>
        </w:numPr>
        <w:rPr>
          <w:rFonts w:ascii="Times New Roman" w:hAnsi="Times New Roman" w:cs="Times New Roman"/>
          <w:lang w:val="fr-FR"/>
        </w:rPr>
      </w:pPr>
      <w:r w:rsidRPr="003E2F2B">
        <w:rPr>
          <w:rFonts w:ascii="Times New Roman" w:hAnsi="Times New Roman" w:cs="Times New Roman"/>
          <w:lang w:val="fr-FR"/>
        </w:rPr>
        <w:t>Installation de 2 points de lavage des mains, l’un avec 3 robinets, l’autre avec 5 robinets, entièrement carrelés.</w:t>
      </w:r>
    </w:p>
    <w:p w:rsidR="004A6574" w:rsidRPr="007F71DD" w:rsidRDefault="004A6574" w:rsidP="004A6574">
      <w:pPr>
        <w:keepNext/>
        <w:rPr>
          <w:lang w:val="fr-FR"/>
        </w:rPr>
      </w:pPr>
      <w:r>
        <w:rPr>
          <w:rFonts w:ascii="Times New Roman" w:hAnsi="Times New Roman" w:cs="Times New Roman"/>
          <w:noProof/>
          <w:lang w:val="fr-FR" w:eastAsia="fr-FR"/>
        </w:rPr>
        <w:t xml:space="preserve">       </w:t>
      </w:r>
      <w:r>
        <w:rPr>
          <w:rFonts w:ascii="Times New Roman" w:hAnsi="Times New Roman" w:cs="Times New Roman"/>
          <w:noProof/>
          <w:lang w:val="en-US" w:eastAsia="en-US"/>
        </w:rPr>
        <w:drawing>
          <wp:inline distT="0" distB="0" distL="0" distR="0" wp14:anchorId="667943C5" wp14:editId="5529BE6A">
            <wp:extent cx="2610998" cy="1838819"/>
            <wp:effectExtent l="0" t="0" r="0" b="9525"/>
            <wp:docPr id="24" name="Image 24" descr="G:\FAUSTIN\LES ECOLES\OC6A7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FAUSTIN\LES ECOLES\OC6A788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12595" cy="1839944"/>
                    </a:xfrm>
                    <a:prstGeom prst="rect">
                      <a:avLst/>
                    </a:prstGeom>
                    <a:noFill/>
                    <a:ln>
                      <a:noFill/>
                    </a:ln>
                  </pic:spPr>
                </pic:pic>
              </a:graphicData>
            </a:graphic>
          </wp:inline>
        </w:drawing>
      </w:r>
      <w:r>
        <w:rPr>
          <w:rFonts w:ascii="Times New Roman" w:hAnsi="Times New Roman" w:cs="Times New Roman"/>
          <w:noProof/>
          <w:lang w:val="fr-FR" w:eastAsia="fr-FR"/>
        </w:rPr>
        <w:t xml:space="preserve">  </w:t>
      </w:r>
      <w:r>
        <w:rPr>
          <w:rFonts w:ascii="Times New Roman" w:hAnsi="Times New Roman" w:cs="Times New Roman"/>
          <w:noProof/>
          <w:lang w:val="en-US" w:eastAsia="en-US"/>
        </w:rPr>
        <w:drawing>
          <wp:inline distT="0" distB="0" distL="0" distR="0" wp14:anchorId="3D7ABB9B" wp14:editId="287BEDA5">
            <wp:extent cx="2522607" cy="1823085"/>
            <wp:effectExtent l="0" t="0" r="0" b="5715"/>
            <wp:docPr id="25" name="Image 25" descr="G:\FAUSTIN\LES ECOLES\OC6A7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AUSTIN\LES ECOLES\OC6A788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25747" cy="1825355"/>
                    </a:xfrm>
                    <a:prstGeom prst="rect">
                      <a:avLst/>
                    </a:prstGeom>
                    <a:noFill/>
                    <a:ln>
                      <a:noFill/>
                    </a:ln>
                  </pic:spPr>
                </pic:pic>
              </a:graphicData>
            </a:graphic>
          </wp:inline>
        </w:drawing>
      </w:r>
    </w:p>
    <w:p w:rsidR="004A6574" w:rsidRPr="0029662B" w:rsidRDefault="004A6574" w:rsidP="004A6574">
      <w:pPr>
        <w:pStyle w:val="Lgende"/>
        <w:rPr>
          <w:rFonts w:ascii="Times New Roman" w:hAnsi="Times New Roman" w:cs="Times New Roman"/>
          <w:i/>
          <w:sz w:val="20"/>
          <w:szCs w:val="20"/>
          <w:lang w:val="fr-FR"/>
        </w:rPr>
      </w:pPr>
      <w:r w:rsidRPr="0029662B">
        <w:rPr>
          <w:rFonts w:ascii="Times New Roman" w:hAnsi="Times New Roman" w:cs="Times New Roman"/>
          <w:i/>
          <w:sz w:val="20"/>
          <w:szCs w:val="20"/>
          <w:lang w:val="fr-FR"/>
        </w:rPr>
        <w:t xml:space="preserve">         Toilettes réhabilitée et </w:t>
      </w:r>
      <w:proofErr w:type="spellStart"/>
      <w:r w:rsidRPr="0029662B">
        <w:rPr>
          <w:rFonts w:ascii="Times New Roman" w:hAnsi="Times New Roman" w:cs="Times New Roman"/>
          <w:i/>
          <w:sz w:val="20"/>
          <w:szCs w:val="20"/>
          <w:lang w:val="fr-FR"/>
        </w:rPr>
        <w:t>Polytank</w:t>
      </w:r>
      <w:proofErr w:type="spellEnd"/>
      <w:r w:rsidRPr="0029662B">
        <w:rPr>
          <w:rFonts w:ascii="Times New Roman" w:hAnsi="Times New Roman" w:cs="Times New Roman"/>
          <w:i/>
          <w:sz w:val="20"/>
          <w:szCs w:val="20"/>
          <w:lang w:val="fr-FR"/>
        </w:rPr>
        <w:t xml:space="preserve"> de 5000L installe          Points de lavage de mains réhabilités</w:t>
      </w:r>
    </w:p>
    <w:p w:rsidR="004A6574" w:rsidRPr="003E2F2B" w:rsidRDefault="004A6574" w:rsidP="004A6574">
      <w:pPr>
        <w:rPr>
          <w:rFonts w:ascii="Times New Roman" w:hAnsi="Times New Roman" w:cs="Times New Roman"/>
          <w:noProof/>
          <w:lang w:val="fr-FR" w:eastAsia="fr-FR"/>
        </w:rPr>
      </w:pPr>
      <w:r w:rsidRPr="007F71D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DA6864">
        <w:rPr>
          <w:rFonts w:ascii="Times New Roman" w:hAnsi="Times New Roman" w:cs="Times New Roman"/>
          <w:noProof/>
          <w:lang w:val="fr-FR" w:eastAsia="fr-FR"/>
        </w:rPr>
        <w:t xml:space="preserve"> </w:t>
      </w:r>
    </w:p>
    <w:p w:rsidR="004A6574" w:rsidRPr="003E2F2B" w:rsidRDefault="004A6574" w:rsidP="004A6574">
      <w:pPr>
        <w:pStyle w:val="Paragraphedeliste"/>
        <w:numPr>
          <w:ilvl w:val="0"/>
          <w:numId w:val="2"/>
        </w:numPr>
        <w:rPr>
          <w:rFonts w:ascii="Times New Roman" w:hAnsi="Times New Roman" w:cs="Times New Roman"/>
          <w:b/>
          <w:lang w:val="fr-FR"/>
        </w:rPr>
      </w:pPr>
      <w:r w:rsidRPr="003E2F2B">
        <w:rPr>
          <w:rFonts w:ascii="Times New Roman" w:hAnsi="Times New Roman" w:cs="Times New Roman"/>
          <w:b/>
          <w:lang w:val="fr-FR"/>
        </w:rPr>
        <w:t>Deuxième bloc principal :</w:t>
      </w:r>
    </w:p>
    <w:p w:rsidR="004A6574" w:rsidRPr="003E2F2B" w:rsidRDefault="004A6574" w:rsidP="004A6574">
      <w:pPr>
        <w:pStyle w:val="Paragraphedeliste"/>
        <w:numPr>
          <w:ilvl w:val="0"/>
          <w:numId w:val="3"/>
        </w:numPr>
        <w:rPr>
          <w:rFonts w:ascii="Times New Roman" w:hAnsi="Times New Roman" w:cs="Times New Roman"/>
          <w:lang w:val="fr-FR"/>
        </w:rPr>
      </w:pPr>
      <w:r w:rsidRPr="003E2F2B">
        <w:rPr>
          <w:rFonts w:ascii="Times New Roman" w:hAnsi="Times New Roman" w:cs="Times New Roman"/>
          <w:lang w:val="fr-FR"/>
        </w:rPr>
        <w:t>Réhabilitation de 5 latrines pour les garçons et 5 pour les filles, avec une attention particulière à la sécurité structurelle et à l’assainissement.</w:t>
      </w:r>
    </w:p>
    <w:p w:rsidR="004A6574" w:rsidRDefault="004A6574" w:rsidP="004A6574">
      <w:pPr>
        <w:pStyle w:val="Paragraphedeliste"/>
        <w:numPr>
          <w:ilvl w:val="0"/>
          <w:numId w:val="3"/>
        </w:numPr>
        <w:rPr>
          <w:rFonts w:ascii="Times New Roman" w:hAnsi="Times New Roman" w:cs="Times New Roman"/>
          <w:lang w:val="fr-FR"/>
        </w:rPr>
      </w:pPr>
      <w:r w:rsidRPr="003E2F2B">
        <w:rPr>
          <w:rFonts w:ascii="Times New Roman" w:hAnsi="Times New Roman" w:cs="Times New Roman"/>
          <w:lang w:val="fr-FR"/>
        </w:rPr>
        <w:t>Réhabilitation de points de lavage des mains avec 4 compartiments pour les garçons et 5 robinets pour les filles.</w:t>
      </w:r>
    </w:p>
    <w:p w:rsidR="004A6574" w:rsidRPr="00606094" w:rsidRDefault="004A6574" w:rsidP="004A6574">
      <w:pPr>
        <w:pStyle w:val="Paragraphedeliste"/>
        <w:rPr>
          <w:rFonts w:ascii="Times New Roman" w:hAnsi="Times New Roman" w:cs="Times New Roman"/>
          <w:lang w:val="fr-FR"/>
        </w:rPr>
      </w:pPr>
    </w:p>
    <w:p w:rsidR="004A6574" w:rsidRPr="003E2F2B" w:rsidRDefault="004A6574" w:rsidP="004A6574">
      <w:pPr>
        <w:pStyle w:val="Paragraphedeliste"/>
        <w:numPr>
          <w:ilvl w:val="0"/>
          <w:numId w:val="1"/>
        </w:numPr>
        <w:rPr>
          <w:rFonts w:ascii="Times New Roman" w:hAnsi="Times New Roman" w:cs="Times New Roman"/>
          <w:b/>
          <w:u w:val="single"/>
          <w:lang w:val="fr-FR"/>
        </w:rPr>
      </w:pPr>
      <w:r w:rsidRPr="003E2F2B">
        <w:rPr>
          <w:rFonts w:ascii="Times New Roman" w:hAnsi="Times New Roman" w:cs="Times New Roman"/>
          <w:b/>
          <w:u w:val="single"/>
          <w:lang w:val="fr-FR"/>
        </w:rPr>
        <w:t>Impact</w:t>
      </w:r>
    </w:p>
    <w:p w:rsidR="004A6574" w:rsidRDefault="004A6574" w:rsidP="004A6574">
      <w:pPr>
        <w:rPr>
          <w:rFonts w:ascii="Times New Roman" w:hAnsi="Times New Roman" w:cs="Times New Roman"/>
          <w:lang w:val="fr-FR"/>
        </w:rPr>
      </w:pPr>
      <w:r w:rsidRPr="003E2F2B">
        <w:rPr>
          <w:rFonts w:ascii="Times New Roman" w:hAnsi="Times New Roman" w:cs="Times New Roman"/>
          <w:lang w:val="fr-FR"/>
        </w:rPr>
        <w:t xml:space="preserve">Ces travaux ont marqué une étape importante dans l’amélioration des </w:t>
      </w:r>
      <w:r>
        <w:rPr>
          <w:rFonts w:ascii="Times New Roman" w:hAnsi="Times New Roman" w:cs="Times New Roman"/>
          <w:lang w:val="fr-FR"/>
        </w:rPr>
        <w:t>conditions sanitaires du Lycée</w:t>
      </w:r>
      <w:r w:rsidRPr="003E2F2B">
        <w:rPr>
          <w:rFonts w:ascii="Times New Roman" w:hAnsi="Times New Roman" w:cs="Times New Roman"/>
          <w:lang w:val="fr-FR"/>
        </w:rPr>
        <w:t xml:space="preserve"> Don Bosco de </w:t>
      </w:r>
      <w:proofErr w:type="spellStart"/>
      <w:r w:rsidRPr="003E2F2B">
        <w:rPr>
          <w:rFonts w:ascii="Times New Roman" w:hAnsi="Times New Roman" w:cs="Times New Roman"/>
          <w:lang w:val="fr-FR"/>
        </w:rPr>
        <w:t>Buterere</w:t>
      </w:r>
      <w:proofErr w:type="spellEnd"/>
      <w:r w:rsidRPr="003E2F2B">
        <w:rPr>
          <w:rFonts w:ascii="Times New Roman" w:hAnsi="Times New Roman" w:cs="Times New Roman"/>
          <w:lang w:val="fr-FR"/>
        </w:rPr>
        <w:t>, créant un environnement scolaire plus propice à l’apprentissage et favorisant la santé et le bien-être des élèves.</w:t>
      </w:r>
    </w:p>
    <w:p w:rsidR="004A6574" w:rsidRDefault="004A6574" w:rsidP="004A6574">
      <w:pPr>
        <w:rPr>
          <w:rFonts w:ascii="Times New Roman" w:hAnsi="Times New Roman" w:cs="Times New Roman"/>
          <w:lang w:val="fr-FR"/>
        </w:rPr>
      </w:pPr>
      <w:r w:rsidRPr="003E2F2B">
        <w:rPr>
          <w:rFonts w:ascii="Times New Roman" w:hAnsi="Times New Roman" w:cs="Times New Roman"/>
          <w:lang w:val="fr-FR"/>
        </w:rPr>
        <w:t>Les interventions réalisées dans ces quatre écoles ont considérablement amélioré les conditions sanitaires, contribuant ainsi à un environnement scolaire plus sain et sécurisé. Ces efforts ont non seulement renforcé l’hygiène et l’assainissement, mais ont également favorisé l’inclusion des élèves à besoins spécifiques et réduit les risques de maladies liées au manque d’hygiène. Il est recommandé de poursuivre les efforts de sensibilisation à l’hygiène</w:t>
      </w:r>
      <w:r w:rsidR="00DA6864">
        <w:rPr>
          <w:rFonts w:ascii="Times New Roman" w:hAnsi="Times New Roman" w:cs="Times New Roman"/>
          <w:lang w:val="fr-FR"/>
        </w:rPr>
        <w:t>.</w:t>
      </w:r>
    </w:p>
    <w:p w:rsidR="00DA6864" w:rsidRDefault="00DA6864" w:rsidP="004A6574">
      <w:pPr>
        <w:rPr>
          <w:rFonts w:ascii="Times New Roman" w:hAnsi="Times New Roman" w:cs="Times New Roman"/>
          <w:lang w:val="fr-FR"/>
        </w:rPr>
      </w:pPr>
    </w:p>
    <w:p w:rsidR="00DA6864" w:rsidRDefault="00DA6864" w:rsidP="004A6574">
      <w:pPr>
        <w:rPr>
          <w:rFonts w:ascii="Times New Roman" w:hAnsi="Times New Roman" w:cs="Times New Roman"/>
          <w:lang w:val="fr-FR"/>
        </w:rPr>
      </w:pPr>
    </w:p>
    <w:p w:rsidR="00DA6864" w:rsidRPr="009535F4" w:rsidRDefault="00DA6864" w:rsidP="004A6574">
      <w:pPr>
        <w:rPr>
          <w:rFonts w:ascii="Times New Roman" w:hAnsi="Times New Roman" w:cs="Times New Roman"/>
          <w:lang w:val="fr-FR"/>
        </w:rPr>
      </w:pPr>
    </w:p>
    <w:p w:rsidR="004A6574" w:rsidRPr="00B934C7" w:rsidRDefault="004A6574" w:rsidP="004A6574">
      <w:pPr>
        <w:pStyle w:val="Titre1"/>
        <w:rPr>
          <w:rFonts w:ascii="Times New Roman" w:eastAsia="Times New Roman" w:hAnsi="Times New Roman" w:cs="Times New Roman"/>
          <w:color w:val="000000" w:themeColor="text1"/>
          <w:u w:val="single"/>
          <w:lang w:val="fr-FR"/>
        </w:rPr>
      </w:pPr>
      <w:bookmarkStart w:id="1" w:name="_Toc216686037"/>
      <w:r w:rsidRPr="00B934C7">
        <w:rPr>
          <w:rFonts w:ascii="Times New Roman" w:eastAsia="Times New Roman" w:hAnsi="Times New Roman" w:cs="Times New Roman"/>
          <w:color w:val="000000" w:themeColor="text1"/>
          <w:u w:val="single"/>
          <w:lang w:val="fr-FR"/>
        </w:rPr>
        <w:lastRenderedPageBreak/>
        <w:t>II. CAMPAGNE DE SENSIBILISATION SUR L’HYGIÈNE SCOLAIRE</w:t>
      </w:r>
      <w:bookmarkEnd w:id="1"/>
    </w:p>
    <w:p w:rsidR="004A6574" w:rsidRPr="008E5122" w:rsidRDefault="004A6574" w:rsidP="004A6574">
      <w:pPr>
        <w:spacing w:before="100" w:beforeAutospacing="1" w:after="100" w:afterAutospacing="1" w:line="240" w:lineRule="auto"/>
        <w:rPr>
          <w:rFonts w:ascii="Times New Roman" w:eastAsia="Times New Roman" w:hAnsi="Times New Roman" w:cs="Times New Roman"/>
          <w:kern w:val="0"/>
          <w:lang w:val="fr-FR" w:eastAsia="fr-FR"/>
          <w14:ligatures w14:val="none"/>
        </w:rPr>
      </w:pPr>
      <w:r>
        <w:rPr>
          <w:rFonts w:ascii="Times New Roman" w:eastAsia="Times New Roman" w:hAnsi="Times New Roman" w:cs="Times New Roman"/>
          <w:kern w:val="0"/>
          <w:lang w:val="fr-FR" w:eastAsia="fr-FR"/>
          <w14:ligatures w14:val="none"/>
        </w:rPr>
        <w:t>Pendant le mois de Mars, d</w:t>
      </w:r>
      <w:r w:rsidRPr="008E5122">
        <w:rPr>
          <w:rFonts w:ascii="Times New Roman" w:eastAsia="Times New Roman" w:hAnsi="Times New Roman" w:cs="Times New Roman"/>
          <w:kern w:val="0"/>
          <w:lang w:val="fr-FR" w:eastAsia="fr-FR"/>
          <w14:ligatures w14:val="none"/>
        </w:rPr>
        <w:t xml:space="preserve">ans le cadre de l’accompagnement du projet visant la construction et la réhabilitation des infrastructures sanitaires dans les établissements scolaires, l’ONG GDCB a conduit une campagne de </w:t>
      </w:r>
      <w:r w:rsidRPr="008E5122">
        <w:rPr>
          <w:rFonts w:ascii="Times New Roman" w:eastAsia="Times New Roman" w:hAnsi="Times New Roman" w:cs="Times New Roman"/>
          <w:b/>
          <w:bCs/>
          <w:kern w:val="0"/>
          <w:lang w:val="fr-FR" w:eastAsia="fr-FR"/>
          <w14:ligatures w14:val="none"/>
        </w:rPr>
        <w:t>sensibilisation de masse</w:t>
      </w:r>
      <w:r w:rsidRPr="008E5122">
        <w:rPr>
          <w:rFonts w:ascii="Times New Roman" w:eastAsia="Times New Roman" w:hAnsi="Times New Roman" w:cs="Times New Roman"/>
          <w:kern w:val="0"/>
          <w:lang w:val="fr-FR" w:eastAsia="fr-FR"/>
          <w14:ligatures w14:val="none"/>
        </w:rPr>
        <w:t xml:space="preserve"> sur l’hygiène scolaire auprès des élèves de quatre établissements éducatifs </w:t>
      </w:r>
      <w:bookmarkStart w:id="2" w:name="_Hlk198877983"/>
      <w:r w:rsidRPr="008E5122">
        <w:rPr>
          <w:rFonts w:ascii="Times New Roman" w:eastAsia="Times New Roman" w:hAnsi="Times New Roman" w:cs="Times New Roman"/>
          <w:kern w:val="0"/>
          <w:lang w:val="fr-FR" w:eastAsia="fr-FR"/>
          <w14:ligatures w14:val="none"/>
        </w:rPr>
        <w:t>situés dans la ville de Bujumbura, à savoir :</w:t>
      </w:r>
    </w:p>
    <w:bookmarkEnd w:id="2"/>
    <w:p w:rsidR="004A6574" w:rsidRPr="00CA0CDE" w:rsidRDefault="004A6574" w:rsidP="004A6574">
      <w:pPr>
        <w:numPr>
          <w:ilvl w:val="0"/>
          <w:numId w:val="6"/>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CA0CDE">
        <w:rPr>
          <w:rFonts w:ascii="Times New Roman" w:eastAsia="Times New Roman" w:hAnsi="Times New Roman" w:cs="Times New Roman"/>
          <w:kern w:val="0"/>
          <w:lang w:val="fr-FR" w:eastAsia="fr-FR"/>
          <w14:ligatures w14:val="none"/>
        </w:rPr>
        <w:t xml:space="preserve">Lycée Don Bosco </w:t>
      </w:r>
      <w:proofErr w:type="spellStart"/>
      <w:proofErr w:type="gramStart"/>
      <w:r w:rsidRPr="00CA0CDE">
        <w:rPr>
          <w:rFonts w:ascii="Times New Roman" w:eastAsia="Times New Roman" w:hAnsi="Times New Roman" w:cs="Times New Roman"/>
          <w:kern w:val="0"/>
          <w:lang w:val="fr-FR" w:eastAsia="fr-FR"/>
          <w14:ligatures w14:val="none"/>
        </w:rPr>
        <w:t>Buterere</w:t>
      </w:r>
      <w:proofErr w:type="spellEnd"/>
      <w:r w:rsidRPr="00CA0CDE">
        <w:rPr>
          <w:rFonts w:ascii="Times New Roman" w:eastAsia="Times New Roman" w:hAnsi="Times New Roman" w:cs="Times New Roman"/>
          <w:kern w:val="0"/>
          <w:lang w:val="fr-FR" w:eastAsia="fr-FR"/>
          <w14:ligatures w14:val="none"/>
        </w:rPr>
        <w:t>:</w:t>
      </w:r>
      <w:proofErr w:type="gramEnd"/>
      <w:r w:rsidRPr="00CA0CDE">
        <w:rPr>
          <w:rFonts w:ascii="Times New Roman" w:eastAsia="Times New Roman" w:hAnsi="Times New Roman" w:cs="Times New Roman"/>
          <w:kern w:val="0"/>
          <w:lang w:val="fr-FR" w:eastAsia="fr-FR"/>
          <w14:ligatures w14:val="none"/>
        </w:rPr>
        <w:t xml:space="preserve"> </w:t>
      </w:r>
      <w:r w:rsidRPr="00CA0CDE">
        <w:rPr>
          <w:rFonts w:ascii="Times New Roman" w:eastAsia="Times New Roman" w:hAnsi="Times New Roman" w:cs="Times New Roman"/>
          <w:b/>
          <w:kern w:val="0"/>
          <w:lang w:val="fr-FR" w:eastAsia="fr-FR"/>
          <w14:ligatures w14:val="none"/>
        </w:rPr>
        <w:t>633</w:t>
      </w:r>
      <w:r w:rsidRPr="00CA0CDE">
        <w:rPr>
          <w:rFonts w:ascii="Times New Roman" w:eastAsia="Times New Roman" w:hAnsi="Times New Roman" w:cs="Times New Roman"/>
          <w:kern w:val="0"/>
          <w:lang w:val="fr-FR" w:eastAsia="fr-FR"/>
          <w14:ligatures w14:val="none"/>
        </w:rPr>
        <w:t xml:space="preserve"> élèves sensibilisés </w:t>
      </w:r>
    </w:p>
    <w:p w:rsidR="004A6574" w:rsidRPr="008E5122" w:rsidRDefault="004A6574" w:rsidP="004A6574">
      <w:pPr>
        <w:numPr>
          <w:ilvl w:val="0"/>
          <w:numId w:val="6"/>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kern w:val="0"/>
          <w:lang w:val="fr-FR" w:eastAsia="fr-FR"/>
          <w14:ligatures w14:val="none"/>
        </w:rPr>
        <w:t xml:space="preserve">Lycée Reine de la Paix </w:t>
      </w:r>
      <w:proofErr w:type="spellStart"/>
      <w:r w:rsidRPr="008E5122">
        <w:rPr>
          <w:rFonts w:ascii="Times New Roman" w:eastAsia="Times New Roman" w:hAnsi="Times New Roman" w:cs="Times New Roman"/>
          <w:kern w:val="0"/>
          <w:lang w:val="fr-FR" w:eastAsia="fr-FR"/>
          <w14:ligatures w14:val="none"/>
        </w:rPr>
        <w:t>Ngagara</w:t>
      </w:r>
      <w:proofErr w:type="spellEnd"/>
      <w:r>
        <w:rPr>
          <w:rFonts w:ascii="Times New Roman" w:eastAsia="Times New Roman" w:hAnsi="Times New Roman" w:cs="Times New Roman"/>
          <w:kern w:val="0"/>
          <w:lang w:val="fr-FR" w:eastAsia="fr-FR"/>
          <w14:ligatures w14:val="none"/>
        </w:rPr>
        <w:t xml:space="preserve"> : </w:t>
      </w:r>
      <w:r w:rsidRPr="00000F23">
        <w:rPr>
          <w:rFonts w:ascii="Times New Roman" w:eastAsia="Times New Roman" w:hAnsi="Times New Roman" w:cs="Times New Roman"/>
          <w:b/>
          <w:kern w:val="0"/>
          <w:lang w:val="fr-FR" w:eastAsia="fr-FR"/>
          <w14:ligatures w14:val="none"/>
        </w:rPr>
        <w:t>630</w:t>
      </w:r>
      <w:r>
        <w:rPr>
          <w:rFonts w:ascii="Times New Roman" w:eastAsia="Times New Roman" w:hAnsi="Times New Roman" w:cs="Times New Roman"/>
          <w:kern w:val="0"/>
          <w:lang w:val="fr-FR" w:eastAsia="fr-FR"/>
          <w14:ligatures w14:val="none"/>
        </w:rPr>
        <w:t xml:space="preserve"> élèves sensibilisés</w:t>
      </w:r>
    </w:p>
    <w:p w:rsidR="004A6574" w:rsidRPr="00C8702A" w:rsidRDefault="004A6574" w:rsidP="004A6574">
      <w:pPr>
        <w:numPr>
          <w:ilvl w:val="0"/>
          <w:numId w:val="6"/>
        </w:numPr>
        <w:spacing w:before="100" w:beforeAutospacing="1" w:after="100" w:afterAutospacing="1" w:line="240" w:lineRule="auto"/>
        <w:rPr>
          <w:rFonts w:ascii="Times New Roman" w:eastAsia="Times New Roman" w:hAnsi="Times New Roman" w:cs="Times New Roman"/>
          <w:kern w:val="0"/>
          <w:lang w:eastAsia="fr-FR"/>
          <w14:ligatures w14:val="none"/>
        </w:rPr>
      </w:pPr>
      <w:r w:rsidRPr="00C8702A">
        <w:rPr>
          <w:rFonts w:ascii="Times New Roman" w:eastAsia="Times New Roman" w:hAnsi="Times New Roman" w:cs="Times New Roman"/>
          <w:kern w:val="0"/>
          <w:lang w:eastAsia="fr-FR"/>
          <w14:ligatures w14:val="none"/>
        </w:rPr>
        <w:t xml:space="preserve">ECOFO </w:t>
      </w:r>
      <w:proofErr w:type="spellStart"/>
      <w:r w:rsidRPr="00C8702A">
        <w:rPr>
          <w:rFonts w:ascii="Times New Roman" w:eastAsia="Times New Roman" w:hAnsi="Times New Roman" w:cs="Times New Roman"/>
          <w:kern w:val="0"/>
          <w:lang w:eastAsia="fr-FR"/>
          <w14:ligatures w14:val="none"/>
        </w:rPr>
        <w:t>Gasenyi</w:t>
      </w:r>
      <w:proofErr w:type="spellEnd"/>
      <w:r w:rsidRPr="00C8702A">
        <w:rPr>
          <w:rFonts w:ascii="Times New Roman" w:eastAsia="Times New Roman" w:hAnsi="Times New Roman" w:cs="Times New Roman"/>
          <w:kern w:val="0"/>
          <w:lang w:eastAsia="fr-FR"/>
          <w14:ligatures w14:val="none"/>
        </w:rPr>
        <w:t xml:space="preserve"> I</w:t>
      </w:r>
      <w:r>
        <w:rPr>
          <w:rFonts w:ascii="Times New Roman" w:eastAsia="Times New Roman" w:hAnsi="Times New Roman" w:cs="Times New Roman"/>
          <w:kern w:val="0"/>
          <w:lang w:eastAsia="fr-FR"/>
          <w14:ligatures w14:val="none"/>
        </w:rPr>
        <w:t xml:space="preserve">: </w:t>
      </w:r>
      <w:r w:rsidRPr="00000F23">
        <w:rPr>
          <w:rFonts w:ascii="Times New Roman" w:eastAsia="Times New Roman" w:hAnsi="Times New Roman" w:cs="Times New Roman"/>
          <w:b/>
          <w:kern w:val="0"/>
          <w:lang w:eastAsia="fr-FR"/>
          <w14:ligatures w14:val="none"/>
        </w:rPr>
        <w:t>2000</w:t>
      </w:r>
      <w:r>
        <w:rPr>
          <w:rFonts w:ascii="Times New Roman" w:eastAsia="Times New Roman" w:hAnsi="Times New Roman" w:cs="Times New Roman"/>
          <w:kern w:val="0"/>
          <w:lang w:eastAsia="fr-FR"/>
          <w14:ligatures w14:val="none"/>
        </w:rPr>
        <w:t xml:space="preserve"> </w:t>
      </w:r>
      <w:proofErr w:type="spellStart"/>
      <w:r>
        <w:rPr>
          <w:rFonts w:ascii="Times New Roman" w:eastAsia="Times New Roman" w:hAnsi="Times New Roman" w:cs="Times New Roman"/>
          <w:kern w:val="0"/>
          <w:lang w:eastAsia="fr-FR"/>
          <w14:ligatures w14:val="none"/>
        </w:rPr>
        <w:t>élèves</w:t>
      </w:r>
      <w:proofErr w:type="spellEnd"/>
      <w:r>
        <w:rPr>
          <w:rFonts w:ascii="Times New Roman" w:eastAsia="Times New Roman" w:hAnsi="Times New Roman" w:cs="Times New Roman"/>
          <w:kern w:val="0"/>
          <w:lang w:eastAsia="fr-FR"/>
          <w14:ligatures w14:val="none"/>
        </w:rPr>
        <w:t xml:space="preserve"> </w:t>
      </w:r>
      <w:proofErr w:type="spellStart"/>
      <w:r>
        <w:rPr>
          <w:rFonts w:ascii="Times New Roman" w:eastAsia="Times New Roman" w:hAnsi="Times New Roman" w:cs="Times New Roman"/>
          <w:kern w:val="0"/>
          <w:lang w:eastAsia="fr-FR"/>
          <w14:ligatures w14:val="none"/>
        </w:rPr>
        <w:t>sensibilisés</w:t>
      </w:r>
      <w:proofErr w:type="spellEnd"/>
    </w:p>
    <w:p w:rsidR="004A6574" w:rsidRPr="00C8702A" w:rsidRDefault="004A6574" w:rsidP="004A6574">
      <w:pPr>
        <w:numPr>
          <w:ilvl w:val="0"/>
          <w:numId w:val="6"/>
        </w:numPr>
        <w:spacing w:before="100" w:beforeAutospacing="1" w:after="100" w:afterAutospacing="1" w:line="240" w:lineRule="auto"/>
        <w:rPr>
          <w:rFonts w:ascii="Times New Roman" w:eastAsia="Times New Roman" w:hAnsi="Times New Roman" w:cs="Times New Roman"/>
          <w:kern w:val="0"/>
          <w:lang w:eastAsia="fr-FR"/>
          <w14:ligatures w14:val="none"/>
        </w:rPr>
      </w:pPr>
      <w:r w:rsidRPr="00C8702A">
        <w:rPr>
          <w:rFonts w:ascii="Times New Roman" w:eastAsia="Times New Roman" w:hAnsi="Times New Roman" w:cs="Times New Roman"/>
          <w:kern w:val="0"/>
          <w:lang w:eastAsia="fr-FR"/>
          <w14:ligatures w14:val="none"/>
        </w:rPr>
        <w:t xml:space="preserve">ECOFO </w:t>
      </w:r>
      <w:proofErr w:type="spellStart"/>
      <w:r w:rsidRPr="00C8702A">
        <w:rPr>
          <w:rFonts w:ascii="Times New Roman" w:eastAsia="Times New Roman" w:hAnsi="Times New Roman" w:cs="Times New Roman"/>
          <w:kern w:val="0"/>
          <w:lang w:eastAsia="fr-FR"/>
          <w14:ligatures w14:val="none"/>
        </w:rPr>
        <w:t>Gasenyi</w:t>
      </w:r>
      <w:proofErr w:type="spellEnd"/>
      <w:r w:rsidRPr="00C8702A">
        <w:rPr>
          <w:rFonts w:ascii="Times New Roman" w:eastAsia="Times New Roman" w:hAnsi="Times New Roman" w:cs="Times New Roman"/>
          <w:kern w:val="0"/>
          <w:lang w:eastAsia="fr-FR"/>
          <w14:ligatures w14:val="none"/>
        </w:rPr>
        <w:t xml:space="preserve"> II</w:t>
      </w:r>
      <w:r>
        <w:rPr>
          <w:rFonts w:ascii="Times New Roman" w:eastAsia="Times New Roman" w:hAnsi="Times New Roman" w:cs="Times New Roman"/>
          <w:kern w:val="0"/>
          <w:lang w:eastAsia="fr-FR"/>
          <w14:ligatures w14:val="none"/>
        </w:rPr>
        <w:t xml:space="preserve">: </w:t>
      </w:r>
      <w:r w:rsidRPr="00000F23">
        <w:rPr>
          <w:rFonts w:ascii="Times New Roman" w:eastAsia="Times New Roman" w:hAnsi="Times New Roman" w:cs="Times New Roman"/>
          <w:b/>
          <w:kern w:val="0"/>
          <w:lang w:eastAsia="fr-FR"/>
          <w14:ligatures w14:val="none"/>
        </w:rPr>
        <w:t>1568</w:t>
      </w:r>
      <w:r>
        <w:rPr>
          <w:rFonts w:ascii="Times New Roman" w:eastAsia="Times New Roman" w:hAnsi="Times New Roman" w:cs="Times New Roman"/>
          <w:kern w:val="0"/>
          <w:lang w:eastAsia="fr-FR"/>
          <w14:ligatures w14:val="none"/>
        </w:rPr>
        <w:t xml:space="preserve"> </w:t>
      </w:r>
      <w:proofErr w:type="spellStart"/>
      <w:r>
        <w:rPr>
          <w:rFonts w:ascii="Times New Roman" w:eastAsia="Times New Roman" w:hAnsi="Times New Roman" w:cs="Times New Roman"/>
          <w:kern w:val="0"/>
          <w:lang w:eastAsia="fr-FR"/>
          <w14:ligatures w14:val="none"/>
        </w:rPr>
        <w:t>élèves</w:t>
      </w:r>
      <w:proofErr w:type="spellEnd"/>
      <w:r>
        <w:rPr>
          <w:rFonts w:ascii="Times New Roman" w:eastAsia="Times New Roman" w:hAnsi="Times New Roman" w:cs="Times New Roman"/>
          <w:kern w:val="0"/>
          <w:lang w:eastAsia="fr-FR"/>
          <w14:ligatures w14:val="none"/>
        </w:rPr>
        <w:t xml:space="preserve"> </w:t>
      </w:r>
      <w:proofErr w:type="spellStart"/>
      <w:r>
        <w:rPr>
          <w:rFonts w:ascii="Times New Roman" w:eastAsia="Times New Roman" w:hAnsi="Times New Roman" w:cs="Times New Roman"/>
          <w:kern w:val="0"/>
          <w:lang w:eastAsia="fr-FR"/>
          <w14:ligatures w14:val="none"/>
        </w:rPr>
        <w:t>sensibilisés</w:t>
      </w:r>
      <w:proofErr w:type="spellEnd"/>
    </w:p>
    <w:p w:rsidR="004A6574" w:rsidRPr="008E5122" w:rsidRDefault="004A6574" w:rsidP="004A6574">
      <w:p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kern w:val="0"/>
          <w:lang w:val="fr-FR" w:eastAsia="fr-FR"/>
          <w14:ligatures w14:val="none"/>
        </w:rPr>
        <w:t>Cette campagne visait à améliorer les connaissances, attitudes et pratiques des élèves en matière d’hygiène, et à encourager la création de groupes d’hygiène dans chaque école pour assurer la pérennité des comportements appris.</w:t>
      </w:r>
    </w:p>
    <w:p w:rsidR="004A6574" w:rsidRDefault="004A6574" w:rsidP="004A6574">
      <w:pPr>
        <w:keepNext/>
        <w:spacing w:before="100" w:beforeAutospacing="1" w:after="100" w:afterAutospacing="1" w:line="240" w:lineRule="auto"/>
      </w:pPr>
      <w:r w:rsidRPr="005C2AC8">
        <w:rPr>
          <w:rFonts w:ascii="Times New Roman" w:eastAsia="Times New Roman" w:hAnsi="Times New Roman" w:cs="Times New Roman"/>
          <w:noProof/>
          <w:kern w:val="0"/>
          <w:lang w:val="en-US" w:eastAsia="en-US"/>
          <w14:ligatures w14:val="none"/>
        </w:rPr>
        <w:drawing>
          <wp:inline distT="0" distB="0" distL="0" distR="0" wp14:anchorId="35589F98" wp14:editId="23EF5D17">
            <wp:extent cx="3169920" cy="2087245"/>
            <wp:effectExtent l="0" t="0" r="0" b="8255"/>
            <wp:docPr id="99012514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69920" cy="2087245"/>
                    </a:xfrm>
                    <a:prstGeom prst="rect">
                      <a:avLst/>
                    </a:prstGeom>
                    <a:noFill/>
                    <a:ln>
                      <a:noFill/>
                    </a:ln>
                  </pic:spPr>
                </pic:pic>
              </a:graphicData>
            </a:graphic>
          </wp:inline>
        </w:drawing>
      </w:r>
      <w:r>
        <w:rPr>
          <w:noProof/>
        </w:rPr>
        <w:t xml:space="preserve"> </w:t>
      </w:r>
      <w:r w:rsidRPr="00462F86">
        <w:rPr>
          <w:noProof/>
          <w:lang w:val="en-US" w:eastAsia="en-US"/>
        </w:rPr>
        <w:drawing>
          <wp:inline distT="0" distB="0" distL="0" distR="0" wp14:anchorId="30D31126" wp14:editId="2C45B7D2">
            <wp:extent cx="2377440" cy="2086686"/>
            <wp:effectExtent l="0" t="0" r="3810" b="8890"/>
            <wp:docPr id="54900904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10800" cy="2115966"/>
                    </a:xfrm>
                    <a:prstGeom prst="rect">
                      <a:avLst/>
                    </a:prstGeom>
                    <a:noFill/>
                    <a:ln>
                      <a:noFill/>
                    </a:ln>
                  </pic:spPr>
                </pic:pic>
              </a:graphicData>
            </a:graphic>
          </wp:inline>
        </w:drawing>
      </w:r>
    </w:p>
    <w:p w:rsidR="004A6574" w:rsidRPr="00310DD5" w:rsidRDefault="004A6574" w:rsidP="004A6574">
      <w:pPr>
        <w:pStyle w:val="Lgende"/>
        <w:rPr>
          <w:rFonts w:ascii="Times New Roman" w:hAnsi="Times New Roman" w:cs="Times New Roman"/>
          <w:i/>
          <w:iCs/>
          <w:sz w:val="20"/>
          <w:szCs w:val="20"/>
        </w:rPr>
      </w:pPr>
      <w:r>
        <w:rPr>
          <w:rFonts w:ascii="Times New Roman" w:hAnsi="Times New Roman" w:cs="Times New Roman"/>
          <w:i/>
          <w:iCs/>
          <w:sz w:val="20"/>
          <w:szCs w:val="20"/>
        </w:rPr>
        <w:t xml:space="preserve">                                </w:t>
      </w:r>
      <w:proofErr w:type="spellStart"/>
      <w:r w:rsidRPr="00B05A59">
        <w:rPr>
          <w:rFonts w:ascii="Times New Roman" w:hAnsi="Times New Roman" w:cs="Times New Roman"/>
          <w:i/>
          <w:iCs/>
          <w:sz w:val="20"/>
          <w:szCs w:val="20"/>
        </w:rPr>
        <w:t>Ecofo</w:t>
      </w:r>
      <w:proofErr w:type="spellEnd"/>
      <w:r w:rsidRPr="00B05A59">
        <w:rPr>
          <w:rFonts w:ascii="Times New Roman" w:hAnsi="Times New Roman" w:cs="Times New Roman"/>
          <w:i/>
          <w:iCs/>
          <w:sz w:val="20"/>
          <w:szCs w:val="20"/>
        </w:rPr>
        <w:t xml:space="preserve"> </w:t>
      </w:r>
      <w:proofErr w:type="spellStart"/>
      <w:r w:rsidRPr="00B05A59">
        <w:rPr>
          <w:rFonts w:ascii="Times New Roman" w:hAnsi="Times New Roman" w:cs="Times New Roman"/>
          <w:i/>
          <w:iCs/>
          <w:sz w:val="20"/>
          <w:szCs w:val="20"/>
        </w:rPr>
        <w:t>Gasenyi</w:t>
      </w:r>
      <w:proofErr w:type="spellEnd"/>
      <w:r w:rsidRPr="00B05A59">
        <w:rPr>
          <w:rFonts w:ascii="Times New Roman" w:hAnsi="Times New Roman" w:cs="Times New Roman"/>
          <w:i/>
          <w:iCs/>
          <w:sz w:val="20"/>
          <w:szCs w:val="20"/>
        </w:rPr>
        <w:t xml:space="preserve"> I</w:t>
      </w:r>
      <w:r>
        <w:rPr>
          <w:rFonts w:ascii="Times New Roman" w:hAnsi="Times New Roman" w:cs="Times New Roman"/>
          <w:i/>
          <w:iCs/>
          <w:sz w:val="20"/>
          <w:szCs w:val="20"/>
        </w:rPr>
        <w:t xml:space="preserve">                                                          </w:t>
      </w:r>
      <w:proofErr w:type="spellStart"/>
      <w:r>
        <w:rPr>
          <w:rFonts w:ascii="Times New Roman" w:hAnsi="Times New Roman" w:cs="Times New Roman"/>
          <w:i/>
          <w:iCs/>
          <w:sz w:val="20"/>
          <w:szCs w:val="20"/>
        </w:rPr>
        <w:t>Lycée</w:t>
      </w:r>
      <w:proofErr w:type="spellEnd"/>
      <w:r>
        <w:rPr>
          <w:rFonts w:ascii="Times New Roman" w:hAnsi="Times New Roman" w:cs="Times New Roman"/>
          <w:i/>
          <w:iCs/>
          <w:sz w:val="20"/>
          <w:szCs w:val="20"/>
        </w:rPr>
        <w:t xml:space="preserve"> Don Bosco </w:t>
      </w:r>
      <w:proofErr w:type="spellStart"/>
      <w:r>
        <w:rPr>
          <w:rFonts w:ascii="Times New Roman" w:hAnsi="Times New Roman" w:cs="Times New Roman"/>
          <w:i/>
          <w:iCs/>
          <w:sz w:val="20"/>
          <w:szCs w:val="20"/>
        </w:rPr>
        <w:t>Buterere</w:t>
      </w:r>
      <w:proofErr w:type="spellEnd"/>
      <w:r>
        <w:rPr>
          <w:rFonts w:ascii="Times New Roman" w:hAnsi="Times New Roman" w:cs="Times New Roman"/>
          <w:i/>
          <w:iCs/>
          <w:sz w:val="20"/>
          <w:szCs w:val="20"/>
        </w:rPr>
        <w:t xml:space="preserve">                               </w:t>
      </w:r>
    </w:p>
    <w:p w:rsidR="004A6574" w:rsidRPr="00B95EEB" w:rsidRDefault="004A6574" w:rsidP="004A6574">
      <w:pPr>
        <w:spacing w:before="100" w:beforeAutospacing="1" w:after="100" w:afterAutospacing="1" w:line="240" w:lineRule="auto"/>
        <w:outlineLvl w:val="2"/>
        <w:rPr>
          <w:rFonts w:ascii="Times New Roman" w:eastAsia="Times New Roman" w:hAnsi="Times New Roman" w:cs="Times New Roman"/>
          <w:b/>
          <w:bCs/>
          <w:kern w:val="0"/>
          <w:szCs w:val="27"/>
          <w:lang w:eastAsia="fr-FR"/>
          <w14:ligatures w14:val="none"/>
        </w:rPr>
      </w:pPr>
      <w:bookmarkStart w:id="3" w:name="_Toc216686038"/>
      <w:r w:rsidRPr="00B95EEB">
        <w:rPr>
          <w:rFonts w:ascii="Times New Roman" w:eastAsia="Times New Roman" w:hAnsi="Times New Roman" w:cs="Times New Roman"/>
          <w:b/>
          <w:bCs/>
          <w:kern w:val="0"/>
          <w:szCs w:val="27"/>
          <w:lang w:eastAsia="fr-FR"/>
          <w14:ligatures w14:val="none"/>
        </w:rPr>
        <w:t xml:space="preserve">2. </w:t>
      </w:r>
      <w:proofErr w:type="spellStart"/>
      <w:r w:rsidRPr="00B95EEB">
        <w:rPr>
          <w:rFonts w:ascii="Times New Roman" w:eastAsia="Times New Roman" w:hAnsi="Times New Roman" w:cs="Times New Roman"/>
          <w:b/>
          <w:bCs/>
          <w:kern w:val="0"/>
          <w:szCs w:val="27"/>
          <w:lang w:eastAsia="fr-FR"/>
          <w14:ligatures w14:val="none"/>
        </w:rPr>
        <w:t>Objectifs</w:t>
      </w:r>
      <w:proofErr w:type="spellEnd"/>
      <w:r w:rsidRPr="00B95EEB">
        <w:rPr>
          <w:rFonts w:ascii="Times New Roman" w:eastAsia="Times New Roman" w:hAnsi="Times New Roman" w:cs="Times New Roman"/>
          <w:b/>
          <w:bCs/>
          <w:kern w:val="0"/>
          <w:szCs w:val="27"/>
          <w:lang w:eastAsia="fr-FR"/>
          <w14:ligatures w14:val="none"/>
        </w:rPr>
        <w:t xml:space="preserve"> de la </w:t>
      </w:r>
      <w:proofErr w:type="spellStart"/>
      <w:r w:rsidRPr="00B95EEB">
        <w:rPr>
          <w:rFonts w:ascii="Times New Roman" w:eastAsia="Times New Roman" w:hAnsi="Times New Roman" w:cs="Times New Roman"/>
          <w:b/>
          <w:bCs/>
          <w:kern w:val="0"/>
          <w:szCs w:val="27"/>
          <w:lang w:eastAsia="fr-FR"/>
          <w14:ligatures w14:val="none"/>
        </w:rPr>
        <w:t>sensibilisation</w:t>
      </w:r>
      <w:bookmarkEnd w:id="3"/>
      <w:proofErr w:type="spellEnd"/>
    </w:p>
    <w:p w:rsidR="004A6574" w:rsidRPr="008E5122" w:rsidRDefault="004A6574" w:rsidP="004A6574">
      <w:pPr>
        <w:numPr>
          <w:ilvl w:val="0"/>
          <w:numId w:val="7"/>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kern w:val="0"/>
          <w:lang w:val="fr-FR" w:eastAsia="fr-FR"/>
          <w14:ligatures w14:val="none"/>
        </w:rPr>
        <w:t>Renforcer les bonnes pratiques d’hygiène personnelle et collective en milieu scolaire.</w:t>
      </w:r>
    </w:p>
    <w:p w:rsidR="004A6574" w:rsidRPr="008E5122" w:rsidRDefault="004A6574" w:rsidP="004A6574">
      <w:pPr>
        <w:numPr>
          <w:ilvl w:val="0"/>
          <w:numId w:val="7"/>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kern w:val="0"/>
          <w:lang w:val="fr-FR" w:eastAsia="fr-FR"/>
          <w14:ligatures w14:val="none"/>
        </w:rPr>
        <w:t>Promouvoir l’hygiène menstruelle chez les jeunes filles.</w:t>
      </w:r>
    </w:p>
    <w:p w:rsidR="004A6574" w:rsidRPr="008E5122" w:rsidRDefault="004A6574" w:rsidP="004A6574">
      <w:pPr>
        <w:numPr>
          <w:ilvl w:val="0"/>
          <w:numId w:val="7"/>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kern w:val="0"/>
          <w:lang w:val="fr-FR" w:eastAsia="fr-FR"/>
          <w14:ligatures w14:val="none"/>
        </w:rPr>
        <w:t>Sensibiliser à l’entretien et à la gestion durable des infrastructures sanitaires.</w:t>
      </w:r>
    </w:p>
    <w:p w:rsidR="004A6574" w:rsidRPr="008E5122" w:rsidRDefault="004A6574" w:rsidP="004A6574">
      <w:pPr>
        <w:numPr>
          <w:ilvl w:val="0"/>
          <w:numId w:val="7"/>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kern w:val="0"/>
          <w:lang w:val="fr-FR" w:eastAsia="fr-FR"/>
          <w14:ligatures w14:val="none"/>
        </w:rPr>
        <w:t xml:space="preserve">Mobiliser la communauté scolaire autour de la création de </w:t>
      </w:r>
      <w:r w:rsidRPr="008E5122">
        <w:rPr>
          <w:rFonts w:ascii="Times New Roman" w:eastAsia="Times New Roman" w:hAnsi="Times New Roman" w:cs="Times New Roman"/>
          <w:b/>
          <w:bCs/>
          <w:kern w:val="0"/>
          <w:lang w:val="fr-FR" w:eastAsia="fr-FR"/>
          <w14:ligatures w14:val="none"/>
        </w:rPr>
        <w:t>groupes d’hygiène</w:t>
      </w:r>
      <w:r w:rsidRPr="008E5122">
        <w:rPr>
          <w:rFonts w:ascii="Times New Roman" w:eastAsia="Times New Roman" w:hAnsi="Times New Roman" w:cs="Times New Roman"/>
          <w:kern w:val="0"/>
          <w:lang w:val="fr-FR" w:eastAsia="fr-FR"/>
          <w14:ligatures w14:val="none"/>
        </w:rPr>
        <w:t xml:space="preserve"> actifs.</w:t>
      </w:r>
    </w:p>
    <w:p w:rsidR="004A6574" w:rsidRDefault="004A6574" w:rsidP="004A6574">
      <w:pPr>
        <w:numPr>
          <w:ilvl w:val="0"/>
          <w:numId w:val="7"/>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Pr>
          <w:rFonts w:ascii="Times New Roman" w:eastAsia="Times New Roman" w:hAnsi="Times New Roman" w:cs="Times New Roman"/>
          <w:noProof/>
          <w:kern w:val="0"/>
          <w:lang w:val="en-US" w:eastAsia="en-US"/>
        </w:rPr>
        <mc:AlternateContent>
          <mc:Choice Requires="wps">
            <w:drawing>
              <wp:anchor distT="0" distB="0" distL="114300" distR="114300" simplePos="0" relativeHeight="251660288" behindDoc="0" locked="0" layoutInCell="1" allowOverlap="1" wp14:anchorId="09A9C50A" wp14:editId="50F8CAA0">
                <wp:simplePos x="0" y="0"/>
                <wp:positionH relativeFrom="column">
                  <wp:posOffset>2933700</wp:posOffset>
                </wp:positionH>
                <wp:positionV relativeFrom="paragraph">
                  <wp:posOffset>295910</wp:posOffset>
                </wp:positionV>
                <wp:extent cx="3147060" cy="2049780"/>
                <wp:effectExtent l="0" t="0" r="0" b="0"/>
                <wp:wrapNone/>
                <wp:docPr id="624150776" name="Rectangle 6"/>
                <wp:cNvGraphicFramePr/>
                <a:graphic xmlns:a="http://schemas.openxmlformats.org/drawingml/2006/main">
                  <a:graphicData uri="http://schemas.microsoft.com/office/word/2010/wordprocessingShape">
                    <wps:wsp>
                      <wps:cNvSpPr/>
                      <wps:spPr>
                        <a:xfrm>
                          <a:off x="0" y="0"/>
                          <a:ext cx="3147060" cy="204978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rsidR="006C4F76" w:rsidRPr="00931441" w:rsidRDefault="006C4F76" w:rsidP="004A6574">
                            <w:pPr>
                              <w:jc w:val="center"/>
                              <w:rPr>
                                <w:lang w:val="en-US"/>
                              </w:rPr>
                            </w:pPr>
                            <w:r w:rsidRPr="00931441">
                              <w:rPr>
                                <w:rFonts w:ascii="Times New Roman" w:eastAsia="Times New Roman" w:hAnsi="Times New Roman" w:cs="Times New Roman"/>
                                <w:b/>
                                <w:bCs/>
                                <w:noProof/>
                                <w:kern w:val="0"/>
                                <w:sz w:val="27"/>
                                <w:szCs w:val="27"/>
                                <w:lang w:val="en-US" w:eastAsia="en-US"/>
                                <w14:ligatures w14:val="none"/>
                              </w:rPr>
                              <w:drawing>
                                <wp:inline distT="0" distB="0" distL="0" distR="0" wp14:anchorId="7065AB6C" wp14:editId="076E32DE">
                                  <wp:extent cx="3131820" cy="1828800"/>
                                  <wp:effectExtent l="0" t="0" r="0" b="0"/>
                                  <wp:docPr id="67760635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40144" cy="183366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A9C50A" id="Rectangle 6" o:spid="_x0000_s1065" style="position:absolute;left:0;text-align:left;margin-left:231pt;margin-top:23.3pt;width:247.8pt;height:161.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" filled="f" stroked="f" strokeweight="1pt">
                <v:textbox>
                  <w:txbxContent>
                    <w:p w:rsidR="006C4F76" w:rsidRPr="00931441" w:rsidRDefault="006C4F76" w:rsidP="004A6574">
                      <w:pPr>
                        <w:jc w:val="center"/>
                        <w:rPr>
                          <w:lang w:val="en-US"/>
                        </w:rPr>
                      </w:pPr>
                      <w:r w:rsidRPr="00931441">
                        <w:rPr>
                          <w:rFonts w:ascii="Times New Roman" w:eastAsia="Times New Roman" w:hAnsi="Times New Roman" w:cs="Times New Roman"/>
                          <w:b/>
                          <w:bCs/>
                          <w:noProof/>
                          <w:kern w:val="0"/>
                          <w:sz w:val="27"/>
                          <w:szCs w:val="27"/>
                          <w:lang w:val="en-US" w:eastAsia="en-US"/>
                          <w14:ligatures w14:val="none"/>
                        </w:rPr>
                        <w:drawing>
                          <wp:inline distT="0" distB="0" distL="0" distR="0" wp14:anchorId="7065AB6C" wp14:editId="076E32DE">
                            <wp:extent cx="3131820" cy="1828800"/>
                            <wp:effectExtent l="0" t="0" r="0" b="0"/>
                            <wp:docPr id="67760635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40144" cy="1833661"/>
                                    </a:xfrm>
                                    <a:prstGeom prst="rect">
                                      <a:avLst/>
                                    </a:prstGeom>
                                    <a:noFill/>
                                    <a:ln>
                                      <a:noFill/>
                                    </a:ln>
                                  </pic:spPr>
                                </pic:pic>
                              </a:graphicData>
                            </a:graphic>
                          </wp:inline>
                        </w:drawing>
                      </w:r>
                    </w:p>
                  </w:txbxContent>
                </v:textbox>
              </v:rect>
            </w:pict>
          </mc:Fallback>
        </mc:AlternateContent>
      </w:r>
      <w:r>
        <w:rPr>
          <w:rFonts w:ascii="Times New Roman" w:eastAsia="Times New Roman" w:hAnsi="Times New Roman" w:cs="Times New Roman"/>
          <w:noProof/>
          <w:kern w:val="0"/>
          <w:lang w:val="en-US" w:eastAsia="en-US"/>
        </w:rPr>
        <mc:AlternateContent>
          <mc:Choice Requires="wps">
            <w:drawing>
              <wp:anchor distT="0" distB="0" distL="114300" distR="114300" simplePos="0" relativeHeight="251659264" behindDoc="0" locked="0" layoutInCell="1" allowOverlap="1" wp14:anchorId="73824C97" wp14:editId="68C12F58">
                <wp:simplePos x="0" y="0"/>
                <wp:positionH relativeFrom="column">
                  <wp:posOffset>7620</wp:posOffset>
                </wp:positionH>
                <wp:positionV relativeFrom="paragraph">
                  <wp:posOffset>74930</wp:posOffset>
                </wp:positionV>
                <wp:extent cx="2987040" cy="2156460"/>
                <wp:effectExtent l="0" t="0" r="0" b="0"/>
                <wp:wrapNone/>
                <wp:docPr id="943787167" name="Rectangle 8"/>
                <wp:cNvGraphicFramePr/>
                <a:graphic xmlns:a="http://schemas.openxmlformats.org/drawingml/2006/main">
                  <a:graphicData uri="http://schemas.microsoft.com/office/word/2010/wordprocessingShape">
                    <wps:wsp>
                      <wps:cNvSpPr/>
                      <wps:spPr>
                        <a:xfrm>
                          <a:off x="0" y="0"/>
                          <a:ext cx="2987040" cy="2156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rsidR="006C4F76" w:rsidRPr="00167036" w:rsidRDefault="006C4F76" w:rsidP="004A6574">
                            <w:pPr>
                              <w:jc w:val="center"/>
                              <w:rPr>
                                <w:lang w:val="en-US"/>
                              </w:rPr>
                            </w:pPr>
                            <w:r w:rsidRPr="00167036">
                              <w:rPr>
                                <w:rFonts w:ascii="Times New Roman" w:eastAsia="Times New Roman" w:hAnsi="Times New Roman" w:cs="Times New Roman"/>
                                <w:noProof/>
                                <w:kern w:val="0"/>
                                <w:lang w:eastAsia="fr-FR"/>
                                <w14:ligatures w14:val="none"/>
                              </w:rPr>
                              <w:t xml:space="preserve"> </w:t>
                            </w:r>
                            <w:r w:rsidRPr="00E03B9C">
                              <w:rPr>
                                <w:rFonts w:ascii="Times New Roman" w:eastAsia="Times New Roman" w:hAnsi="Times New Roman" w:cs="Times New Roman"/>
                                <w:noProof/>
                                <w:kern w:val="0"/>
                                <w:lang w:val="en-US" w:eastAsia="en-US"/>
                                <w14:ligatures w14:val="none"/>
                              </w:rPr>
                              <w:drawing>
                                <wp:inline distT="0" distB="0" distL="0" distR="0" wp14:anchorId="3F7F6310" wp14:editId="1508208D">
                                  <wp:extent cx="2849880" cy="1844040"/>
                                  <wp:effectExtent l="0" t="0" r="7620" b="3810"/>
                                  <wp:docPr id="119531527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49880" cy="1844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824C97" id="Rectangle 8" o:spid="_x0000_s1066" style="position:absolute;left:0;text-align:left;margin-left:.6pt;margin-top:5.9pt;width:235.2pt;height:169.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" filled="f" stroked="f" strokeweight="1pt">
                <v:textbox>
                  <w:txbxContent>
                    <w:p w:rsidR="006C4F76" w:rsidRPr="00167036" w:rsidRDefault="006C4F76" w:rsidP="004A6574">
                      <w:pPr>
                        <w:jc w:val="center"/>
                        <w:rPr>
                          <w:lang w:val="en-US"/>
                        </w:rPr>
                      </w:pPr>
                      <w:r w:rsidRPr="00167036">
                        <w:rPr>
                          <w:rFonts w:ascii="Times New Roman" w:eastAsia="Times New Roman" w:hAnsi="Times New Roman" w:cs="Times New Roman"/>
                          <w:noProof/>
                          <w:kern w:val="0"/>
                          <w:lang w:eastAsia="fr-FR"/>
                          <w14:ligatures w14:val="none"/>
                        </w:rPr>
                        <w:t xml:space="preserve"> </w:t>
                      </w:r>
                      <w:r w:rsidRPr="00E03B9C">
                        <w:rPr>
                          <w:rFonts w:ascii="Times New Roman" w:eastAsia="Times New Roman" w:hAnsi="Times New Roman" w:cs="Times New Roman"/>
                          <w:noProof/>
                          <w:kern w:val="0"/>
                          <w:lang w:val="en-US" w:eastAsia="en-US"/>
                          <w14:ligatures w14:val="none"/>
                        </w:rPr>
                        <w:drawing>
                          <wp:inline distT="0" distB="0" distL="0" distR="0" wp14:anchorId="3F7F6310" wp14:editId="1508208D">
                            <wp:extent cx="2849880" cy="1844040"/>
                            <wp:effectExtent l="0" t="0" r="7620" b="3810"/>
                            <wp:docPr id="119531527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49880" cy="1844040"/>
                                    </a:xfrm>
                                    <a:prstGeom prst="rect">
                                      <a:avLst/>
                                    </a:prstGeom>
                                    <a:noFill/>
                                    <a:ln>
                                      <a:noFill/>
                                    </a:ln>
                                  </pic:spPr>
                                </pic:pic>
                              </a:graphicData>
                            </a:graphic>
                          </wp:inline>
                        </w:drawing>
                      </w:r>
                    </w:p>
                  </w:txbxContent>
                </v:textbox>
              </v:rect>
            </w:pict>
          </mc:Fallback>
        </mc:AlternateContent>
      </w:r>
      <w:r w:rsidRPr="008E5122">
        <w:rPr>
          <w:rFonts w:ascii="Times New Roman" w:eastAsia="Times New Roman" w:hAnsi="Times New Roman" w:cs="Times New Roman"/>
          <w:kern w:val="0"/>
          <w:lang w:val="fr-FR" w:eastAsia="fr-FR"/>
          <w14:ligatures w14:val="none"/>
        </w:rPr>
        <w:t>Soutenir les efforts de l’UNICEF en matière d’assainissement scolaire.</w:t>
      </w:r>
    </w:p>
    <w:p w:rsidR="00CC6070" w:rsidRDefault="00CC6070" w:rsidP="00CC6070">
      <w:pPr>
        <w:spacing w:before="100" w:beforeAutospacing="1" w:after="100" w:afterAutospacing="1" w:line="240" w:lineRule="auto"/>
        <w:rPr>
          <w:rFonts w:ascii="Times New Roman" w:eastAsia="Times New Roman" w:hAnsi="Times New Roman" w:cs="Times New Roman"/>
          <w:kern w:val="0"/>
          <w:lang w:val="fr-FR" w:eastAsia="fr-FR"/>
          <w14:ligatures w14:val="none"/>
        </w:rPr>
      </w:pPr>
    </w:p>
    <w:p w:rsidR="00CC6070" w:rsidRDefault="00CC6070" w:rsidP="00CC6070">
      <w:pPr>
        <w:spacing w:before="100" w:beforeAutospacing="1" w:after="100" w:afterAutospacing="1" w:line="240" w:lineRule="auto"/>
        <w:rPr>
          <w:rFonts w:ascii="Times New Roman" w:eastAsia="Times New Roman" w:hAnsi="Times New Roman" w:cs="Times New Roman"/>
          <w:kern w:val="0"/>
          <w:lang w:val="fr-FR" w:eastAsia="fr-FR"/>
          <w14:ligatures w14:val="none"/>
        </w:rPr>
      </w:pPr>
    </w:p>
    <w:p w:rsidR="00CC6070" w:rsidRPr="008E5122" w:rsidRDefault="00CC6070" w:rsidP="00CC6070">
      <w:pPr>
        <w:spacing w:before="100" w:beforeAutospacing="1" w:after="100" w:afterAutospacing="1" w:line="240" w:lineRule="auto"/>
        <w:rPr>
          <w:rFonts w:ascii="Times New Roman" w:eastAsia="Times New Roman" w:hAnsi="Times New Roman" w:cs="Times New Roman"/>
          <w:kern w:val="0"/>
          <w:lang w:val="fr-FR" w:eastAsia="fr-FR"/>
          <w14:ligatures w14:val="none"/>
        </w:rPr>
      </w:pPr>
    </w:p>
    <w:p w:rsidR="004A6574" w:rsidRPr="008E5122" w:rsidRDefault="004A6574" w:rsidP="004A6574">
      <w:pPr>
        <w:spacing w:before="100" w:beforeAutospacing="1" w:after="100" w:afterAutospacing="1" w:line="240" w:lineRule="auto"/>
        <w:rPr>
          <w:rFonts w:ascii="Times New Roman" w:eastAsia="Times New Roman" w:hAnsi="Times New Roman" w:cs="Times New Roman"/>
          <w:noProof/>
          <w:kern w:val="0"/>
          <w:lang w:val="fr-FR" w:eastAsia="fr-FR"/>
          <w14:ligatures w14:val="none"/>
        </w:rPr>
      </w:pPr>
    </w:p>
    <w:p w:rsidR="004A6574" w:rsidRPr="008E5122" w:rsidRDefault="004A6574" w:rsidP="004A6574">
      <w:pPr>
        <w:spacing w:before="100" w:beforeAutospacing="1" w:after="100" w:afterAutospacing="1" w:line="240" w:lineRule="auto"/>
        <w:rPr>
          <w:rFonts w:ascii="Times New Roman" w:eastAsia="Times New Roman" w:hAnsi="Times New Roman" w:cs="Times New Roman"/>
          <w:noProof/>
          <w:kern w:val="0"/>
          <w:lang w:val="fr-FR" w:eastAsia="fr-FR"/>
          <w14:ligatures w14:val="none"/>
        </w:rPr>
      </w:pPr>
    </w:p>
    <w:p w:rsidR="004A6574" w:rsidRPr="008E5122" w:rsidRDefault="004A6574" w:rsidP="004A6574">
      <w:pPr>
        <w:spacing w:before="100" w:beforeAutospacing="1" w:after="100" w:afterAutospacing="1" w:line="240" w:lineRule="auto"/>
        <w:outlineLvl w:val="2"/>
        <w:rPr>
          <w:rFonts w:ascii="Times New Roman" w:eastAsia="Times New Roman" w:hAnsi="Times New Roman" w:cs="Times New Roman"/>
          <w:b/>
          <w:bCs/>
          <w:kern w:val="0"/>
          <w:sz w:val="27"/>
          <w:szCs w:val="27"/>
          <w:lang w:val="fr-FR" w:eastAsia="fr-FR"/>
          <w14:ligatures w14:val="none"/>
        </w:rPr>
      </w:pPr>
    </w:p>
    <w:p w:rsidR="004A6574" w:rsidRPr="008E5122" w:rsidRDefault="004A6574" w:rsidP="004A6574">
      <w:pPr>
        <w:spacing w:before="100" w:beforeAutospacing="1" w:after="100" w:afterAutospacing="1" w:line="240" w:lineRule="auto"/>
        <w:outlineLvl w:val="2"/>
        <w:rPr>
          <w:rFonts w:ascii="Times New Roman" w:eastAsia="Times New Roman" w:hAnsi="Times New Roman" w:cs="Times New Roman"/>
          <w:b/>
          <w:bCs/>
          <w:kern w:val="0"/>
          <w:sz w:val="27"/>
          <w:szCs w:val="27"/>
          <w:lang w:val="fr-FR" w:eastAsia="fr-FR"/>
          <w14:ligatures w14:val="none"/>
        </w:rPr>
      </w:pPr>
      <w:bookmarkStart w:id="4" w:name="_Toc216686039"/>
      <w:r w:rsidRPr="008E5122">
        <w:rPr>
          <w:rFonts w:ascii="Times New Roman" w:eastAsia="Times New Roman" w:hAnsi="Times New Roman" w:cs="Times New Roman"/>
          <w:b/>
          <w:bCs/>
          <w:kern w:val="0"/>
          <w:sz w:val="27"/>
          <w:szCs w:val="27"/>
          <w:lang w:val="fr-FR" w:eastAsia="fr-FR"/>
          <w14:ligatures w14:val="none"/>
        </w:rPr>
        <w:lastRenderedPageBreak/>
        <w:t>3. Thématiques abordées</w:t>
      </w:r>
      <w:bookmarkEnd w:id="4"/>
    </w:p>
    <w:p w:rsidR="004A6574" w:rsidRPr="008E5122" w:rsidRDefault="004A6574" w:rsidP="004A6574">
      <w:pPr>
        <w:spacing w:before="100" w:beforeAutospacing="1" w:after="100" w:afterAutospacing="1" w:line="240" w:lineRule="auto"/>
        <w:outlineLvl w:val="3"/>
        <w:rPr>
          <w:rFonts w:ascii="Times New Roman" w:eastAsia="Times New Roman" w:hAnsi="Times New Roman" w:cs="Times New Roman"/>
          <w:b/>
          <w:bCs/>
          <w:kern w:val="0"/>
          <w:lang w:val="fr-FR" w:eastAsia="fr-FR"/>
          <w14:ligatures w14:val="none"/>
        </w:rPr>
      </w:pPr>
      <w:r w:rsidRPr="008E5122">
        <w:rPr>
          <w:rFonts w:ascii="Times New Roman" w:eastAsia="Times New Roman" w:hAnsi="Times New Roman" w:cs="Times New Roman"/>
          <w:b/>
          <w:bCs/>
          <w:kern w:val="0"/>
          <w:lang w:val="fr-FR" w:eastAsia="fr-FR"/>
          <w14:ligatures w14:val="none"/>
        </w:rPr>
        <w:t>a. Bonnes pratiques d’hygiène</w:t>
      </w:r>
    </w:p>
    <w:p w:rsidR="004A6574" w:rsidRPr="008E5122" w:rsidRDefault="004A6574" w:rsidP="004A6574">
      <w:pPr>
        <w:numPr>
          <w:ilvl w:val="0"/>
          <w:numId w:val="8"/>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b/>
          <w:bCs/>
          <w:kern w:val="0"/>
          <w:lang w:val="fr-FR" w:eastAsia="fr-FR"/>
          <w14:ligatures w14:val="none"/>
        </w:rPr>
        <w:t xml:space="preserve">Les moments clés pour se laver les </w:t>
      </w:r>
      <w:proofErr w:type="gramStart"/>
      <w:r w:rsidRPr="008E5122">
        <w:rPr>
          <w:rFonts w:ascii="Times New Roman" w:eastAsia="Times New Roman" w:hAnsi="Times New Roman" w:cs="Times New Roman"/>
          <w:b/>
          <w:bCs/>
          <w:kern w:val="0"/>
          <w:lang w:val="fr-FR" w:eastAsia="fr-FR"/>
          <w14:ligatures w14:val="none"/>
        </w:rPr>
        <w:t>mains</w:t>
      </w:r>
      <w:r w:rsidRPr="008E5122">
        <w:rPr>
          <w:rFonts w:ascii="Times New Roman" w:eastAsia="Times New Roman" w:hAnsi="Times New Roman" w:cs="Times New Roman"/>
          <w:kern w:val="0"/>
          <w:lang w:val="fr-FR" w:eastAsia="fr-FR"/>
          <w14:ligatures w14:val="none"/>
        </w:rPr>
        <w:t>:</w:t>
      </w:r>
      <w:proofErr w:type="gramEnd"/>
    </w:p>
    <w:p w:rsidR="004A6574" w:rsidRPr="00C8702A" w:rsidRDefault="004A6574" w:rsidP="004A6574">
      <w:pPr>
        <w:numPr>
          <w:ilvl w:val="1"/>
          <w:numId w:val="8"/>
        </w:numPr>
        <w:spacing w:before="100" w:beforeAutospacing="1" w:after="100" w:afterAutospacing="1" w:line="240" w:lineRule="auto"/>
        <w:rPr>
          <w:rFonts w:ascii="Times New Roman" w:eastAsia="Times New Roman" w:hAnsi="Times New Roman" w:cs="Times New Roman"/>
          <w:kern w:val="0"/>
          <w:lang w:eastAsia="fr-FR"/>
          <w14:ligatures w14:val="none"/>
        </w:rPr>
      </w:pPr>
      <w:r w:rsidRPr="00C8702A">
        <w:rPr>
          <w:rFonts w:ascii="Times New Roman" w:eastAsia="Times New Roman" w:hAnsi="Times New Roman" w:cs="Times New Roman"/>
          <w:kern w:val="0"/>
          <w:lang w:eastAsia="fr-FR"/>
          <w14:ligatures w14:val="none"/>
        </w:rPr>
        <w:t>Avant de manger</w:t>
      </w:r>
    </w:p>
    <w:p w:rsidR="004A6574" w:rsidRPr="00C8702A" w:rsidRDefault="004A6574" w:rsidP="004A6574">
      <w:pPr>
        <w:numPr>
          <w:ilvl w:val="1"/>
          <w:numId w:val="8"/>
        </w:numPr>
        <w:spacing w:before="100" w:beforeAutospacing="1" w:after="100" w:afterAutospacing="1" w:line="240" w:lineRule="auto"/>
        <w:rPr>
          <w:rFonts w:ascii="Times New Roman" w:eastAsia="Times New Roman" w:hAnsi="Times New Roman" w:cs="Times New Roman"/>
          <w:kern w:val="0"/>
          <w:lang w:eastAsia="fr-FR"/>
          <w14:ligatures w14:val="none"/>
        </w:rPr>
      </w:pPr>
      <w:r w:rsidRPr="00C8702A">
        <w:rPr>
          <w:rFonts w:ascii="Times New Roman" w:eastAsia="Times New Roman" w:hAnsi="Times New Roman" w:cs="Times New Roman"/>
          <w:kern w:val="0"/>
          <w:lang w:eastAsia="fr-FR"/>
          <w14:ligatures w14:val="none"/>
        </w:rPr>
        <w:t xml:space="preserve">Après </w:t>
      </w:r>
      <w:proofErr w:type="spellStart"/>
      <w:r w:rsidRPr="00C8702A">
        <w:rPr>
          <w:rFonts w:ascii="Times New Roman" w:eastAsia="Times New Roman" w:hAnsi="Times New Roman" w:cs="Times New Roman"/>
          <w:kern w:val="0"/>
          <w:lang w:eastAsia="fr-FR"/>
          <w14:ligatures w14:val="none"/>
        </w:rPr>
        <w:t>avoir</w:t>
      </w:r>
      <w:proofErr w:type="spellEnd"/>
      <w:r w:rsidRPr="00C8702A">
        <w:rPr>
          <w:rFonts w:ascii="Times New Roman" w:eastAsia="Times New Roman" w:hAnsi="Times New Roman" w:cs="Times New Roman"/>
          <w:kern w:val="0"/>
          <w:lang w:eastAsia="fr-FR"/>
          <w14:ligatures w14:val="none"/>
        </w:rPr>
        <w:t xml:space="preserve"> </w:t>
      </w:r>
      <w:proofErr w:type="spellStart"/>
      <w:r w:rsidRPr="00C8702A">
        <w:rPr>
          <w:rFonts w:ascii="Times New Roman" w:eastAsia="Times New Roman" w:hAnsi="Times New Roman" w:cs="Times New Roman"/>
          <w:kern w:val="0"/>
          <w:lang w:eastAsia="fr-FR"/>
          <w14:ligatures w14:val="none"/>
        </w:rPr>
        <w:t>utilisé</w:t>
      </w:r>
      <w:proofErr w:type="spellEnd"/>
      <w:r w:rsidRPr="00C8702A">
        <w:rPr>
          <w:rFonts w:ascii="Times New Roman" w:eastAsia="Times New Roman" w:hAnsi="Times New Roman" w:cs="Times New Roman"/>
          <w:kern w:val="0"/>
          <w:lang w:eastAsia="fr-FR"/>
          <w14:ligatures w14:val="none"/>
        </w:rPr>
        <w:t xml:space="preserve"> les toilettes</w:t>
      </w:r>
    </w:p>
    <w:p w:rsidR="004A6574" w:rsidRPr="008E5122" w:rsidRDefault="004A6574" w:rsidP="004A6574">
      <w:pPr>
        <w:numPr>
          <w:ilvl w:val="1"/>
          <w:numId w:val="8"/>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kern w:val="0"/>
          <w:lang w:val="fr-FR" w:eastAsia="fr-FR"/>
          <w14:ligatures w14:val="none"/>
        </w:rPr>
        <w:t>Après avoir joué ou manipulé des objets sales</w:t>
      </w:r>
    </w:p>
    <w:p w:rsidR="004A6574" w:rsidRPr="008E5122" w:rsidRDefault="004A6574" w:rsidP="004A6574">
      <w:pPr>
        <w:numPr>
          <w:ilvl w:val="1"/>
          <w:numId w:val="8"/>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kern w:val="0"/>
          <w:lang w:val="fr-FR" w:eastAsia="fr-FR"/>
          <w14:ligatures w14:val="none"/>
        </w:rPr>
        <w:t xml:space="preserve">Après s’être mouché </w:t>
      </w:r>
      <w:proofErr w:type="gramStart"/>
      <w:r w:rsidRPr="008E5122">
        <w:rPr>
          <w:rFonts w:ascii="Times New Roman" w:eastAsia="Times New Roman" w:hAnsi="Times New Roman" w:cs="Times New Roman"/>
          <w:kern w:val="0"/>
          <w:lang w:val="fr-FR" w:eastAsia="fr-FR"/>
          <w14:ligatures w14:val="none"/>
        </w:rPr>
        <w:t>ou</w:t>
      </w:r>
      <w:proofErr w:type="gramEnd"/>
      <w:r w:rsidRPr="008E5122">
        <w:rPr>
          <w:rFonts w:ascii="Times New Roman" w:eastAsia="Times New Roman" w:hAnsi="Times New Roman" w:cs="Times New Roman"/>
          <w:kern w:val="0"/>
          <w:lang w:val="fr-FR" w:eastAsia="fr-FR"/>
          <w14:ligatures w14:val="none"/>
        </w:rPr>
        <w:t xml:space="preserve"> avoir toussé</w:t>
      </w:r>
    </w:p>
    <w:p w:rsidR="004A6574" w:rsidRPr="008E5122" w:rsidRDefault="004A6574" w:rsidP="004A6574">
      <w:pPr>
        <w:numPr>
          <w:ilvl w:val="0"/>
          <w:numId w:val="8"/>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b/>
          <w:bCs/>
          <w:kern w:val="0"/>
          <w:lang w:val="fr-FR" w:eastAsia="fr-FR"/>
          <w14:ligatures w14:val="none"/>
        </w:rPr>
        <w:t xml:space="preserve">Méthode correcte de lavage des </w:t>
      </w:r>
      <w:proofErr w:type="gramStart"/>
      <w:r w:rsidRPr="008E5122">
        <w:rPr>
          <w:rFonts w:ascii="Times New Roman" w:eastAsia="Times New Roman" w:hAnsi="Times New Roman" w:cs="Times New Roman"/>
          <w:b/>
          <w:bCs/>
          <w:kern w:val="0"/>
          <w:lang w:val="fr-FR" w:eastAsia="fr-FR"/>
          <w14:ligatures w14:val="none"/>
        </w:rPr>
        <w:t>mains</w:t>
      </w:r>
      <w:r w:rsidRPr="008E5122">
        <w:rPr>
          <w:rFonts w:ascii="Times New Roman" w:eastAsia="Times New Roman" w:hAnsi="Times New Roman" w:cs="Times New Roman"/>
          <w:kern w:val="0"/>
          <w:lang w:val="fr-FR" w:eastAsia="fr-FR"/>
          <w14:ligatures w14:val="none"/>
        </w:rPr>
        <w:t>:</w:t>
      </w:r>
      <w:proofErr w:type="gramEnd"/>
    </w:p>
    <w:p w:rsidR="004A6574" w:rsidRPr="008E5122" w:rsidRDefault="004A6574" w:rsidP="004A6574">
      <w:pPr>
        <w:numPr>
          <w:ilvl w:val="1"/>
          <w:numId w:val="8"/>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kern w:val="0"/>
          <w:lang w:val="fr-FR" w:eastAsia="fr-FR"/>
          <w14:ligatures w14:val="none"/>
        </w:rPr>
        <w:t>Démonstrations pratiques sur le lavage des mains avec de l’eau propre et du savon pendant au moins 20 secondes.</w:t>
      </w:r>
    </w:p>
    <w:p w:rsidR="004A6574" w:rsidRPr="008E5122" w:rsidRDefault="004A6574" w:rsidP="004A6574">
      <w:pPr>
        <w:numPr>
          <w:ilvl w:val="1"/>
          <w:numId w:val="8"/>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kern w:val="0"/>
          <w:lang w:val="fr-FR" w:eastAsia="fr-FR"/>
          <w14:ligatures w14:val="none"/>
        </w:rPr>
        <w:t xml:space="preserve">Utilisation de supports visuels et de </w:t>
      </w:r>
      <w:r w:rsidRPr="008E5122">
        <w:rPr>
          <w:rFonts w:ascii="Times New Roman" w:eastAsia="Times New Roman" w:hAnsi="Times New Roman" w:cs="Times New Roman"/>
          <w:b/>
          <w:bCs/>
          <w:kern w:val="0"/>
          <w:lang w:val="fr-FR" w:eastAsia="fr-FR"/>
          <w14:ligatures w14:val="none"/>
        </w:rPr>
        <w:t>boîtes à images</w:t>
      </w:r>
      <w:r w:rsidRPr="008E5122">
        <w:rPr>
          <w:rFonts w:ascii="Times New Roman" w:eastAsia="Times New Roman" w:hAnsi="Times New Roman" w:cs="Times New Roman"/>
          <w:kern w:val="0"/>
          <w:lang w:val="fr-FR" w:eastAsia="fr-FR"/>
          <w14:ligatures w14:val="none"/>
        </w:rPr>
        <w:t xml:space="preserve"> pour faciliter la compréhension, notamment chez les plus jeunes.</w:t>
      </w:r>
    </w:p>
    <w:p w:rsidR="004A6574" w:rsidRPr="00C8702A" w:rsidRDefault="004A6574" w:rsidP="004A6574">
      <w:pPr>
        <w:numPr>
          <w:ilvl w:val="0"/>
          <w:numId w:val="8"/>
        </w:numPr>
        <w:spacing w:before="100" w:beforeAutospacing="1" w:after="100" w:afterAutospacing="1" w:line="240" w:lineRule="auto"/>
        <w:rPr>
          <w:rFonts w:ascii="Times New Roman" w:eastAsia="Times New Roman" w:hAnsi="Times New Roman" w:cs="Times New Roman"/>
          <w:kern w:val="0"/>
          <w:lang w:eastAsia="fr-FR"/>
          <w14:ligatures w14:val="none"/>
        </w:rPr>
      </w:pPr>
      <w:proofErr w:type="spellStart"/>
      <w:r w:rsidRPr="00C8702A">
        <w:rPr>
          <w:rFonts w:ascii="Times New Roman" w:eastAsia="Times New Roman" w:hAnsi="Times New Roman" w:cs="Times New Roman"/>
          <w:b/>
          <w:bCs/>
          <w:kern w:val="0"/>
          <w:lang w:eastAsia="fr-FR"/>
          <w14:ligatures w14:val="none"/>
        </w:rPr>
        <w:t>Entretien</w:t>
      </w:r>
      <w:proofErr w:type="spellEnd"/>
      <w:r w:rsidRPr="00C8702A">
        <w:rPr>
          <w:rFonts w:ascii="Times New Roman" w:eastAsia="Times New Roman" w:hAnsi="Times New Roman" w:cs="Times New Roman"/>
          <w:b/>
          <w:bCs/>
          <w:kern w:val="0"/>
          <w:lang w:eastAsia="fr-FR"/>
          <w14:ligatures w14:val="none"/>
        </w:rPr>
        <w:t xml:space="preserve"> des infrastructures </w:t>
      </w:r>
      <w:proofErr w:type="spellStart"/>
      <w:proofErr w:type="gramStart"/>
      <w:r w:rsidRPr="00C8702A">
        <w:rPr>
          <w:rFonts w:ascii="Times New Roman" w:eastAsia="Times New Roman" w:hAnsi="Times New Roman" w:cs="Times New Roman"/>
          <w:b/>
          <w:bCs/>
          <w:kern w:val="0"/>
          <w:lang w:eastAsia="fr-FR"/>
          <w14:ligatures w14:val="none"/>
        </w:rPr>
        <w:t>sanitaires</w:t>
      </w:r>
      <w:proofErr w:type="spellEnd"/>
      <w:r w:rsidRPr="00C8702A">
        <w:rPr>
          <w:rFonts w:ascii="Times New Roman" w:eastAsia="Times New Roman" w:hAnsi="Times New Roman" w:cs="Times New Roman"/>
          <w:kern w:val="0"/>
          <w:lang w:eastAsia="fr-FR"/>
          <w14:ligatures w14:val="none"/>
        </w:rPr>
        <w:t xml:space="preserve"> :</w:t>
      </w:r>
      <w:proofErr w:type="gramEnd"/>
    </w:p>
    <w:p w:rsidR="004A6574" w:rsidRPr="008E5122" w:rsidRDefault="004A6574" w:rsidP="004A6574">
      <w:pPr>
        <w:numPr>
          <w:ilvl w:val="1"/>
          <w:numId w:val="8"/>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kern w:val="0"/>
          <w:lang w:val="fr-FR" w:eastAsia="fr-FR"/>
          <w14:ligatures w14:val="none"/>
        </w:rPr>
        <w:t>Sensibilisation sur l’importance de garder les latrines propres et fonctionnelles.</w:t>
      </w:r>
    </w:p>
    <w:p w:rsidR="004A6574" w:rsidRPr="008E5122" w:rsidRDefault="004A6574" w:rsidP="004A6574">
      <w:pPr>
        <w:numPr>
          <w:ilvl w:val="1"/>
          <w:numId w:val="8"/>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kern w:val="0"/>
          <w:lang w:val="fr-FR" w:eastAsia="fr-FR"/>
          <w14:ligatures w14:val="none"/>
        </w:rPr>
        <w:t>Encouragement à signaler les dégradations aux responsables d’établissement.</w:t>
      </w:r>
    </w:p>
    <w:p w:rsidR="004A6574" w:rsidRPr="008E5122" w:rsidRDefault="004A6574" w:rsidP="004A6574">
      <w:pPr>
        <w:numPr>
          <w:ilvl w:val="1"/>
          <w:numId w:val="8"/>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kern w:val="0"/>
          <w:lang w:val="fr-FR" w:eastAsia="fr-FR"/>
          <w14:ligatures w14:val="none"/>
        </w:rPr>
        <w:t xml:space="preserve">Responsabilisation des élèves à travers les </w:t>
      </w:r>
      <w:r w:rsidRPr="008E5122">
        <w:rPr>
          <w:rFonts w:ascii="Times New Roman" w:eastAsia="Times New Roman" w:hAnsi="Times New Roman" w:cs="Times New Roman"/>
          <w:b/>
          <w:bCs/>
          <w:kern w:val="0"/>
          <w:lang w:val="fr-FR" w:eastAsia="fr-FR"/>
          <w14:ligatures w14:val="none"/>
        </w:rPr>
        <w:t>groupes d’hygiène</w:t>
      </w:r>
      <w:r w:rsidRPr="008E5122">
        <w:rPr>
          <w:rFonts w:ascii="Times New Roman" w:eastAsia="Times New Roman" w:hAnsi="Times New Roman" w:cs="Times New Roman"/>
          <w:kern w:val="0"/>
          <w:lang w:val="fr-FR" w:eastAsia="fr-FR"/>
          <w14:ligatures w14:val="none"/>
        </w:rPr>
        <w:t xml:space="preserve"> créés.</w:t>
      </w:r>
    </w:p>
    <w:p w:rsidR="004A6574" w:rsidRPr="00CA0CDE" w:rsidRDefault="004A6574" w:rsidP="004A6574">
      <w:pPr>
        <w:keepNext/>
        <w:spacing w:before="100" w:beforeAutospacing="1" w:after="100" w:afterAutospacing="1" w:line="240" w:lineRule="auto"/>
        <w:rPr>
          <w:lang w:val="fr-FR"/>
        </w:rPr>
      </w:pPr>
      <w:r w:rsidRPr="00B735B6">
        <w:rPr>
          <w:rFonts w:ascii="Times New Roman" w:eastAsia="Times New Roman" w:hAnsi="Times New Roman" w:cs="Times New Roman"/>
          <w:noProof/>
          <w:kern w:val="0"/>
          <w:lang w:val="en-US" w:eastAsia="en-US"/>
          <w14:ligatures w14:val="none"/>
        </w:rPr>
        <w:drawing>
          <wp:inline distT="0" distB="0" distL="0" distR="0" wp14:anchorId="564231C9" wp14:editId="447CDEA9">
            <wp:extent cx="3275330" cy="1691640"/>
            <wp:effectExtent l="0" t="0" r="1270" b="3810"/>
            <wp:docPr id="105964161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97474" cy="1703077"/>
                    </a:xfrm>
                    <a:prstGeom prst="rect">
                      <a:avLst/>
                    </a:prstGeom>
                    <a:noFill/>
                    <a:ln>
                      <a:noFill/>
                    </a:ln>
                  </pic:spPr>
                </pic:pic>
              </a:graphicData>
            </a:graphic>
          </wp:inline>
        </w:drawing>
      </w:r>
      <w:r w:rsidRPr="00CA0CDE">
        <w:rPr>
          <w:rFonts w:ascii="Times New Roman" w:eastAsia="Times New Roman" w:hAnsi="Times New Roman" w:cs="Times New Roman"/>
          <w:noProof/>
          <w:kern w:val="0"/>
          <w:lang w:val="fr-FR" w:eastAsia="fr-FR"/>
          <w14:ligatures w14:val="none"/>
        </w:rPr>
        <w:t xml:space="preserve"> </w:t>
      </w:r>
      <w:r w:rsidRPr="00B735B6">
        <w:rPr>
          <w:rFonts w:ascii="Times New Roman" w:eastAsia="Times New Roman" w:hAnsi="Times New Roman" w:cs="Times New Roman"/>
          <w:noProof/>
          <w:kern w:val="0"/>
          <w:lang w:val="en-US" w:eastAsia="en-US"/>
          <w14:ligatures w14:val="none"/>
        </w:rPr>
        <w:drawing>
          <wp:inline distT="0" distB="0" distL="0" distR="0" wp14:anchorId="0576CFCA" wp14:editId="3A0E3C6B">
            <wp:extent cx="2262505" cy="1668780"/>
            <wp:effectExtent l="0" t="0" r="4445" b="7620"/>
            <wp:docPr id="47948533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90694" cy="1689572"/>
                    </a:xfrm>
                    <a:prstGeom prst="rect">
                      <a:avLst/>
                    </a:prstGeom>
                    <a:noFill/>
                    <a:ln>
                      <a:noFill/>
                    </a:ln>
                  </pic:spPr>
                </pic:pic>
              </a:graphicData>
            </a:graphic>
          </wp:inline>
        </w:drawing>
      </w:r>
    </w:p>
    <w:p w:rsidR="004A6574" w:rsidRPr="008E5122" w:rsidRDefault="004A6574" w:rsidP="004A6574">
      <w:pPr>
        <w:pStyle w:val="Lgende"/>
        <w:rPr>
          <w:rFonts w:ascii="Times New Roman" w:hAnsi="Times New Roman" w:cs="Times New Roman"/>
          <w:i/>
          <w:iCs/>
          <w:sz w:val="20"/>
          <w:szCs w:val="20"/>
          <w:lang w:val="fr-FR"/>
        </w:rPr>
      </w:pPr>
      <w:proofErr w:type="spellStart"/>
      <w:r w:rsidRPr="008E5122">
        <w:rPr>
          <w:rFonts w:ascii="Times New Roman" w:hAnsi="Times New Roman" w:cs="Times New Roman"/>
          <w:i/>
          <w:iCs/>
          <w:sz w:val="20"/>
          <w:szCs w:val="20"/>
          <w:lang w:val="fr-FR"/>
        </w:rPr>
        <w:t>Demonstration</w:t>
      </w:r>
      <w:proofErr w:type="spellEnd"/>
      <w:r w:rsidRPr="008E5122">
        <w:rPr>
          <w:rFonts w:ascii="Times New Roman" w:hAnsi="Times New Roman" w:cs="Times New Roman"/>
          <w:i/>
          <w:iCs/>
          <w:sz w:val="20"/>
          <w:szCs w:val="20"/>
          <w:lang w:val="fr-FR"/>
        </w:rPr>
        <w:t xml:space="preserve"> pratique sur le lavage des mains                             Boites à image servant à conscientiser</w:t>
      </w:r>
    </w:p>
    <w:p w:rsidR="004A6574" w:rsidRPr="008E5122" w:rsidRDefault="004A6574" w:rsidP="004A6574">
      <w:pPr>
        <w:spacing w:before="100" w:beforeAutospacing="1" w:after="100" w:afterAutospacing="1" w:line="240" w:lineRule="auto"/>
        <w:outlineLvl w:val="3"/>
        <w:rPr>
          <w:rFonts w:ascii="Times New Roman" w:eastAsia="Times New Roman" w:hAnsi="Times New Roman" w:cs="Times New Roman"/>
          <w:b/>
          <w:bCs/>
          <w:kern w:val="0"/>
          <w:lang w:val="fr-FR" w:eastAsia="fr-FR"/>
          <w14:ligatures w14:val="none"/>
        </w:rPr>
      </w:pPr>
      <w:r w:rsidRPr="008E5122">
        <w:rPr>
          <w:rFonts w:ascii="Times New Roman" w:eastAsia="Times New Roman" w:hAnsi="Times New Roman" w:cs="Times New Roman"/>
          <w:b/>
          <w:bCs/>
          <w:kern w:val="0"/>
          <w:lang w:val="fr-FR" w:eastAsia="fr-FR"/>
          <w14:ligatures w14:val="none"/>
        </w:rPr>
        <w:t>b. Hygiène menstruelle chez les jeunes filles</w:t>
      </w:r>
    </w:p>
    <w:p w:rsidR="004A6574" w:rsidRPr="008E5122" w:rsidRDefault="004A6574" w:rsidP="004A6574">
      <w:pPr>
        <w:numPr>
          <w:ilvl w:val="0"/>
          <w:numId w:val="9"/>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kern w:val="0"/>
          <w:lang w:val="fr-FR" w:eastAsia="fr-FR"/>
          <w14:ligatures w14:val="none"/>
        </w:rPr>
        <w:t>Déconstruction des tabous autour des menstruations.</w:t>
      </w:r>
    </w:p>
    <w:p w:rsidR="004A6574" w:rsidRPr="008E5122" w:rsidRDefault="004A6574" w:rsidP="004A6574">
      <w:pPr>
        <w:numPr>
          <w:ilvl w:val="0"/>
          <w:numId w:val="9"/>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kern w:val="0"/>
          <w:lang w:val="fr-FR" w:eastAsia="fr-FR"/>
          <w14:ligatures w14:val="none"/>
        </w:rPr>
        <w:t>Explication du cycle menstruel et de l’importance de l’hygiène intime.</w:t>
      </w:r>
    </w:p>
    <w:p w:rsidR="004A6574" w:rsidRPr="008E5122" w:rsidRDefault="004A6574" w:rsidP="004A6574">
      <w:pPr>
        <w:numPr>
          <w:ilvl w:val="0"/>
          <w:numId w:val="9"/>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kern w:val="0"/>
          <w:lang w:val="fr-FR" w:eastAsia="fr-FR"/>
          <w14:ligatures w14:val="none"/>
        </w:rPr>
        <w:t>Conseils pratiques sur l’utilisation et la gestion des protections hygiéniques (lavables ou jetables).</w:t>
      </w:r>
    </w:p>
    <w:p w:rsidR="004A6574" w:rsidRPr="008E5122" w:rsidRDefault="004A6574" w:rsidP="004A6574">
      <w:pPr>
        <w:numPr>
          <w:ilvl w:val="0"/>
          <w:numId w:val="9"/>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kern w:val="0"/>
          <w:lang w:val="fr-FR" w:eastAsia="fr-FR"/>
          <w14:ligatures w14:val="none"/>
        </w:rPr>
        <w:t>Discussions en petits groupes pour encourager l’expression libre et le partage d’expérience entre filles.</w:t>
      </w:r>
    </w:p>
    <w:p w:rsidR="004A6574" w:rsidRPr="008E5122" w:rsidRDefault="004A6574" w:rsidP="004A6574">
      <w:pPr>
        <w:numPr>
          <w:ilvl w:val="0"/>
          <w:numId w:val="9"/>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kern w:val="0"/>
          <w:lang w:val="fr-FR" w:eastAsia="fr-FR"/>
          <w14:ligatures w14:val="none"/>
        </w:rPr>
        <w:t>Sensibilisation des garçons à l’importance de respecter et soutenir leurs camarades pendant leurs règles.</w:t>
      </w:r>
    </w:p>
    <w:p w:rsidR="004A6574" w:rsidRPr="00CA0CDE" w:rsidRDefault="004A6574" w:rsidP="004A6574">
      <w:pPr>
        <w:keepNext/>
        <w:spacing w:before="100" w:beforeAutospacing="1" w:after="100" w:afterAutospacing="1" w:line="240" w:lineRule="auto"/>
        <w:rPr>
          <w:lang w:val="fr-FR"/>
        </w:rPr>
      </w:pPr>
      <w:r>
        <w:rPr>
          <w:noProof/>
          <w:lang w:val="en-US" w:eastAsia="en-US"/>
        </w:rPr>
        <w:lastRenderedPageBreak/>
        <w:drawing>
          <wp:inline distT="0" distB="0" distL="0" distR="0" wp14:anchorId="4F30AC03" wp14:editId="1943D273">
            <wp:extent cx="2924810" cy="1714500"/>
            <wp:effectExtent l="0" t="0" r="8890" b="0"/>
            <wp:docPr id="21302835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283560" name=""/>
                    <pic:cNvPicPr/>
                  </pic:nvPicPr>
                  <pic:blipFill>
                    <a:blip r:embed="rId47"/>
                    <a:stretch>
                      <a:fillRect/>
                    </a:stretch>
                  </pic:blipFill>
                  <pic:spPr>
                    <a:xfrm>
                      <a:off x="0" y="0"/>
                      <a:ext cx="2939098" cy="1722876"/>
                    </a:xfrm>
                    <a:prstGeom prst="rect">
                      <a:avLst/>
                    </a:prstGeom>
                  </pic:spPr>
                </pic:pic>
              </a:graphicData>
            </a:graphic>
          </wp:inline>
        </w:drawing>
      </w:r>
      <w:r w:rsidRPr="00CA0CDE">
        <w:rPr>
          <w:rFonts w:ascii="Times New Roman" w:eastAsia="Times New Roman" w:hAnsi="Times New Roman" w:cs="Times New Roman"/>
          <w:noProof/>
          <w:kern w:val="0"/>
          <w:lang w:val="fr-FR" w:eastAsia="fr-FR"/>
          <w14:ligatures w14:val="none"/>
        </w:rPr>
        <w:t xml:space="preserve"> </w:t>
      </w:r>
      <w:r w:rsidRPr="000D29B9">
        <w:rPr>
          <w:rFonts w:ascii="Times New Roman" w:eastAsia="Times New Roman" w:hAnsi="Times New Roman" w:cs="Times New Roman"/>
          <w:noProof/>
          <w:kern w:val="0"/>
          <w:lang w:val="en-US" w:eastAsia="en-US"/>
          <w14:ligatures w14:val="none"/>
        </w:rPr>
        <w:drawing>
          <wp:inline distT="0" distB="0" distL="0" distR="0" wp14:anchorId="59ED33B5" wp14:editId="7BE58DDA">
            <wp:extent cx="2726892" cy="1720850"/>
            <wp:effectExtent l="0" t="0" r="0" b="0"/>
            <wp:docPr id="67533528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69717" cy="1747876"/>
                    </a:xfrm>
                    <a:prstGeom prst="rect">
                      <a:avLst/>
                    </a:prstGeom>
                    <a:noFill/>
                    <a:ln>
                      <a:noFill/>
                    </a:ln>
                  </pic:spPr>
                </pic:pic>
              </a:graphicData>
            </a:graphic>
          </wp:inline>
        </w:drawing>
      </w:r>
    </w:p>
    <w:p w:rsidR="004A6574" w:rsidRPr="008E5122" w:rsidRDefault="004A6574" w:rsidP="004A6574">
      <w:pPr>
        <w:pStyle w:val="Lgende"/>
        <w:rPr>
          <w:rFonts w:ascii="Times New Roman" w:hAnsi="Times New Roman" w:cs="Times New Roman"/>
          <w:i/>
          <w:iCs/>
          <w:sz w:val="20"/>
          <w:szCs w:val="20"/>
          <w:lang w:val="fr-FR"/>
        </w:rPr>
      </w:pPr>
      <w:r w:rsidRPr="00CA0CDE">
        <w:rPr>
          <w:rFonts w:ascii="Times New Roman" w:hAnsi="Times New Roman" w:cs="Times New Roman"/>
          <w:i/>
          <w:iCs/>
          <w:sz w:val="20"/>
          <w:szCs w:val="20"/>
          <w:lang w:val="fr-FR"/>
        </w:rPr>
        <w:t xml:space="preserve">          </w:t>
      </w:r>
      <w:r w:rsidRPr="008E5122">
        <w:rPr>
          <w:rFonts w:ascii="Times New Roman" w:hAnsi="Times New Roman" w:cs="Times New Roman"/>
          <w:i/>
          <w:iCs/>
          <w:sz w:val="20"/>
          <w:szCs w:val="20"/>
          <w:lang w:val="fr-FR"/>
        </w:rPr>
        <w:t xml:space="preserve">Bon usage de la serviette </w:t>
      </w:r>
      <w:proofErr w:type="spellStart"/>
      <w:r w:rsidRPr="008E5122">
        <w:rPr>
          <w:rFonts w:ascii="Times New Roman" w:hAnsi="Times New Roman" w:cs="Times New Roman"/>
          <w:i/>
          <w:iCs/>
          <w:sz w:val="20"/>
          <w:szCs w:val="20"/>
          <w:lang w:val="fr-FR"/>
        </w:rPr>
        <w:t>hygiènique</w:t>
      </w:r>
      <w:proofErr w:type="spellEnd"/>
      <w:r w:rsidRPr="008E5122">
        <w:rPr>
          <w:rFonts w:ascii="Times New Roman" w:hAnsi="Times New Roman" w:cs="Times New Roman"/>
          <w:i/>
          <w:iCs/>
          <w:sz w:val="20"/>
          <w:szCs w:val="20"/>
          <w:lang w:val="fr-FR"/>
        </w:rPr>
        <w:t xml:space="preserve">                                   Intervention d’une jeune fille élève</w:t>
      </w:r>
    </w:p>
    <w:p w:rsidR="004A6574" w:rsidRPr="00B95EEB" w:rsidRDefault="004A6574" w:rsidP="004A6574">
      <w:pPr>
        <w:spacing w:before="100" w:beforeAutospacing="1" w:after="100" w:afterAutospacing="1" w:line="240" w:lineRule="auto"/>
        <w:outlineLvl w:val="2"/>
        <w:rPr>
          <w:rFonts w:ascii="Times New Roman" w:eastAsia="Times New Roman" w:hAnsi="Times New Roman" w:cs="Times New Roman"/>
          <w:b/>
          <w:bCs/>
          <w:kern w:val="0"/>
          <w:szCs w:val="27"/>
          <w:lang w:eastAsia="fr-FR"/>
          <w14:ligatures w14:val="none"/>
        </w:rPr>
      </w:pPr>
      <w:bookmarkStart w:id="5" w:name="_Toc216686040"/>
      <w:r w:rsidRPr="00B95EEB">
        <w:rPr>
          <w:rFonts w:ascii="Times New Roman" w:eastAsia="Times New Roman" w:hAnsi="Times New Roman" w:cs="Times New Roman"/>
          <w:b/>
          <w:bCs/>
          <w:kern w:val="0"/>
          <w:szCs w:val="27"/>
          <w:lang w:eastAsia="fr-FR"/>
          <w14:ligatures w14:val="none"/>
        </w:rPr>
        <w:t xml:space="preserve">4. </w:t>
      </w:r>
      <w:proofErr w:type="spellStart"/>
      <w:r w:rsidRPr="00B95EEB">
        <w:rPr>
          <w:rFonts w:ascii="Times New Roman" w:eastAsia="Times New Roman" w:hAnsi="Times New Roman" w:cs="Times New Roman"/>
          <w:b/>
          <w:bCs/>
          <w:kern w:val="0"/>
          <w:szCs w:val="27"/>
          <w:lang w:eastAsia="fr-FR"/>
          <w14:ligatures w14:val="none"/>
        </w:rPr>
        <w:t>Méthodologie</w:t>
      </w:r>
      <w:bookmarkEnd w:id="5"/>
      <w:proofErr w:type="spellEnd"/>
    </w:p>
    <w:p w:rsidR="004A6574" w:rsidRPr="008E5122" w:rsidRDefault="004A6574" w:rsidP="004A6574">
      <w:pPr>
        <w:numPr>
          <w:ilvl w:val="0"/>
          <w:numId w:val="10"/>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b/>
          <w:bCs/>
          <w:kern w:val="0"/>
          <w:lang w:val="fr-FR" w:eastAsia="fr-FR"/>
          <w14:ligatures w14:val="none"/>
        </w:rPr>
        <w:t>Sensibilisations de masse</w:t>
      </w:r>
      <w:r w:rsidRPr="008E5122">
        <w:rPr>
          <w:rFonts w:ascii="Times New Roman" w:eastAsia="Times New Roman" w:hAnsi="Times New Roman" w:cs="Times New Roman"/>
          <w:kern w:val="0"/>
          <w:lang w:val="fr-FR" w:eastAsia="fr-FR"/>
          <w14:ligatures w14:val="none"/>
        </w:rPr>
        <w:t xml:space="preserve"> organisées dans les cours d’école en présence de l’administration scolaire.</w:t>
      </w:r>
    </w:p>
    <w:p w:rsidR="004A6574" w:rsidRPr="008E5122" w:rsidRDefault="004A6574" w:rsidP="004A6574">
      <w:pPr>
        <w:numPr>
          <w:ilvl w:val="0"/>
          <w:numId w:val="10"/>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b/>
          <w:bCs/>
          <w:kern w:val="0"/>
          <w:lang w:val="fr-FR" w:eastAsia="fr-FR"/>
          <w14:ligatures w14:val="none"/>
        </w:rPr>
        <w:t xml:space="preserve">Approche </w:t>
      </w:r>
      <w:proofErr w:type="gramStart"/>
      <w:r w:rsidRPr="008E5122">
        <w:rPr>
          <w:rFonts w:ascii="Times New Roman" w:eastAsia="Times New Roman" w:hAnsi="Times New Roman" w:cs="Times New Roman"/>
          <w:b/>
          <w:bCs/>
          <w:kern w:val="0"/>
          <w:lang w:val="fr-FR" w:eastAsia="fr-FR"/>
          <w14:ligatures w14:val="none"/>
        </w:rPr>
        <w:t>participative</w:t>
      </w:r>
      <w:r w:rsidRPr="008E5122">
        <w:rPr>
          <w:rFonts w:ascii="Times New Roman" w:eastAsia="Times New Roman" w:hAnsi="Times New Roman" w:cs="Times New Roman"/>
          <w:kern w:val="0"/>
          <w:lang w:val="fr-FR" w:eastAsia="fr-FR"/>
          <w14:ligatures w14:val="none"/>
        </w:rPr>
        <w:t>:</w:t>
      </w:r>
      <w:proofErr w:type="gramEnd"/>
      <w:r w:rsidRPr="008E5122">
        <w:rPr>
          <w:rFonts w:ascii="Times New Roman" w:eastAsia="Times New Roman" w:hAnsi="Times New Roman" w:cs="Times New Roman"/>
          <w:kern w:val="0"/>
          <w:lang w:val="fr-FR" w:eastAsia="fr-FR"/>
          <w14:ligatures w14:val="none"/>
        </w:rPr>
        <w:t xml:space="preserve"> échanges interactifs, démonstrations pratiques, jeux éducatifs et mise en situation.</w:t>
      </w:r>
    </w:p>
    <w:p w:rsidR="004A6574" w:rsidRPr="008E5122" w:rsidRDefault="004A6574" w:rsidP="004A6574">
      <w:pPr>
        <w:numPr>
          <w:ilvl w:val="0"/>
          <w:numId w:val="10"/>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b/>
          <w:bCs/>
          <w:kern w:val="0"/>
          <w:lang w:val="fr-FR" w:eastAsia="fr-FR"/>
          <w14:ligatures w14:val="none"/>
        </w:rPr>
        <w:t>Utilisation</w:t>
      </w:r>
      <w:r w:rsidRPr="008E5122">
        <w:rPr>
          <w:rFonts w:ascii="Times New Roman" w:eastAsia="Times New Roman" w:hAnsi="Times New Roman" w:cs="Times New Roman"/>
          <w:kern w:val="0"/>
          <w:lang w:val="fr-FR" w:eastAsia="fr-FR"/>
          <w14:ligatures w14:val="none"/>
        </w:rPr>
        <w:t xml:space="preserve"> </w:t>
      </w:r>
      <w:r w:rsidRPr="008E5122">
        <w:rPr>
          <w:rFonts w:ascii="Times New Roman" w:eastAsia="Times New Roman" w:hAnsi="Times New Roman" w:cs="Times New Roman"/>
          <w:b/>
          <w:bCs/>
          <w:kern w:val="0"/>
          <w:lang w:val="fr-FR" w:eastAsia="fr-FR"/>
          <w14:ligatures w14:val="none"/>
        </w:rPr>
        <w:t>de</w:t>
      </w:r>
      <w:r w:rsidRPr="008E5122">
        <w:rPr>
          <w:rFonts w:ascii="Times New Roman" w:eastAsia="Times New Roman" w:hAnsi="Times New Roman" w:cs="Times New Roman"/>
          <w:kern w:val="0"/>
          <w:lang w:val="fr-FR" w:eastAsia="fr-FR"/>
          <w14:ligatures w14:val="none"/>
        </w:rPr>
        <w:t xml:space="preserve"> </w:t>
      </w:r>
      <w:r w:rsidRPr="008E5122">
        <w:rPr>
          <w:rFonts w:ascii="Times New Roman" w:eastAsia="Times New Roman" w:hAnsi="Times New Roman" w:cs="Times New Roman"/>
          <w:b/>
          <w:bCs/>
          <w:kern w:val="0"/>
          <w:lang w:val="fr-FR" w:eastAsia="fr-FR"/>
          <w14:ligatures w14:val="none"/>
        </w:rPr>
        <w:t>boîtes à images</w:t>
      </w:r>
      <w:r w:rsidRPr="008E5122">
        <w:rPr>
          <w:rFonts w:ascii="Times New Roman" w:eastAsia="Times New Roman" w:hAnsi="Times New Roman" w:cs="Times New Roman"/>
          <w:kern w:val="0"/>
          <w:lang w:val="fr-FR" w:eastAsia="fr-FR"/>
          <w14:ligatures w14:val="none"/>
        </w:rPr>
        <w:t xml:space="preserve"> pour transmettre des messages clés de manière visuelle.</w:t>
      </w:r>
    </w:p>
    <w:p w:rsidR="004A6574" w:rsidRPr="008E5122" w:rsidRDefault="004A6574" w:rsidP="004A6574">
      <w:pPr>
        <w:numPr>
          <w:ilvl w:val="0"/>
          <w:numId w:val="10"/>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b/>
          <w:bCs/>
          <w:kern w:val="0"/>
          <w:lang w:val="fr-FR" w:eastAsia="fr-FR"/>
          <w14:ligatures w14:val="none"/>
        </w:rPr>
        <w:t>Création de groupes d’hygiène</w:t>
      </w:r>
      <w:r w:rsidRPr="008E5122">
        <w:rPr>
          <w:rFonts w:ascii="Times New Roman" w:eastAsia="Times New Roman" w:hAnsi="Times New Roman" w:cs="Times New Roman"/>
          <w:kern w:val="0"/>
          <w:lang w:val="fr-FR" w:eastAsia="fr-FR"/>
          <w14:ligatures w14:val="none"/>
        </w:rPr>
        <w:t xml:space="preserve"> dans chaque établissement, composés d’élèves et encadrés par un enseignant référent.</w:t>
      </w:r>
    </w:p>
    <w:p w:rsidR="004A6574" w:rsidRPr="008E5122" w:rsidRDefault="004A6574" w:rsidP="004A6574">
      <w:pPr>
        <w:keepNext/>
        <w:spacing w:after="0" w:line="240" w:lineRule="auto"/>
        <w:rPr>
          <w:lang w:val="fr-FR"/>
        </w:rPr>
      </w:pPr>
      <w:r w:rsidRPr="00462F86">
        <w:rPr>
          <w:rFonts w:ascii="Times New Roman" w:eastAsia="Times New Roman" w:hAnsi="Times New Roman" w:cs="Times New Roman"/>
          <w:noProof/>
          <w:kern w:val="0"/>
          <w:lang w:val="en-US" w:eastAsia="en-US"/>
          <w14:ligatures w14:val="none"/>
        </w:rPr>
        <w:drawing>
          <wp:inline distT="0" distB="0" distL="0" distR="0" wp14:anchorId="307FE200" wp14:editId="350DF2F1">
            <wp:extent cx="2636520" cy="1935480"/>
            <wp:effectExtent l="0" t="0" r="0" b="7620"/>
            <wp:docPr id="51368796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43158" cy="1940353"/>
                    </a:xfrm>
                    <a:prstGeom prst="rect">
                      <a:avLst/>
                    </a:prstGeom>
                    <a:noFill/>
                    <a:ln>
                      <a:noFill/>
                    </a:ln>
                  </pic:spPr>
                </pic:pic>
              </a:graphicData>
            </a:graphic>
          </wp:inline>
        </w:drawing>
      </w:r>
      <w:r w:rsidRPr="008E5122">
        <w:rPr>
          <w:rFonts w:ascii="Times New Roman" w:eastAsia="Times New Roman" w:hAnsi="Times New Roman" w:cs="Times New Roman"/>
          <w:noProof/>
          <w:kern w:val="0"/>
          <w:lang w:val="fr-FR" w:eastAsia="fr-FR"/>
          <w14:ligatures w14:val="none"/>
        </w:rPr>
        <w:t xml:space="preserve"> </w:t>
      </w:r>
      <w:r w:rsidRPr="00931441">
        <w:rPr>
          <w:rFonts w:ascii="Times New Roman" w:eastAsia="Times New Roman" w:hAnsi="Times New Roman" w:cs="Times New Roman"/>
          <w:noProof/>
          <w:kern w:val="0"/>
          <w:lang w:val="en-US" w:eastAsia="en-US"/>
          <w14:ligatures w14:val="none"/>
        </w:rPr>
        <w:drawing>
          <wp:inline distT="0" distB="0" distL="0" distR="0" wp14:anchorId="732DD254" wp14:editId="3FEAC4FF">
            <wp:extent cx="2781300" cy="1950639"/>
            <wp:effectExtent l="0" t="0" r="0" b="0"/>
            <wp:docPr id="154356145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99724" cy="1963561"/>
                    </a:xfrm>
                    <a:prstGeom prst="rect">
                      <a:avLst/>
                    </a:prstGeom>
                    <a:noFill/>
                    <a:ln>
                      <a:noFill/>
                    </a:ln>
                  </pic:spPr>
                </pic:pic>
              </a:graphicData>
            </a:graphic>
          </wp:inline>
        </w:drawing>
      </w:r>
    </w:p>
    <w:p w:rsidR="004A6574" w:rsidRPr="00B95EEB" w:rsidRDefault="004A6574" w:rsidP="004A6574">
      <w:pPr>
        <w:pStyle w:val="Lgende"/>
        <w:rPr>
          <w:rFonts w:ascii="Times New Roman" w:hAnsi="Times New Roman" w:cs="Times New Roman"/>
          <w:i/>
          <w:iCs/>
          <w:sz w:val="20"/>
          <w:szCs w:val="20"/>
          <w:lang w:val="fr-FR"/>
        </w:rPr>
      </w:pPr>
      <w:r w:rsidRPr="008E5122">
        <w:rPr>
          <w:rFonts w:ascii="Times New Roman" w:hAnsi="Times New Roman" w:cs="Times New Roman"/>
          <w:i/>
          <w:iCs/>
          <w:sz w:val="20"/>
          <w:szCs w:val="20"/>
          <w:lang w:val="fr-FR"/>
        </w:rPr>
        <w:t xml:space="preserve">     Séance question réponse sur l’hygiène                              Séance question réponse sur l’hygiène</w:t>
      </w:r>
    </w:p>
    <w:p w:rsidR="004A6574" w:rsidRPr="00B95EEB" w:rsidRDefault="004A6574" w:rsidP="004A6574">
      <w:pPr>
        <w:spacing w:before="100" w:beforeAutospacing="1" w:after="100" w:afterAutospacing="1" w:line="240" w:lineRule="auto"/>
        <w:outlineLvl w:val="2"/>
        <w:rPr>
          <w:rFonts w:ascii="Times New Roman" w:eastAsia="Times New Roman" w:hAnsi="Times New Roman" w:cs="Times New Roman"/>
          <w:b/>
          <w:bCs/>
          <w:kern w:val="0"/>
          <w:szCs w:val="27"/>
          <w:lang w:eastAsia="fr-FR"/>
          <w14:ligatures w14:val="none"/>
        </w:rPr>
      </w:pPr>
      <w:bookmarkStart w:id="6" w:name="_Toc216686041"/>
      <w:r w:rsidRPr="00B95EEB">
        <w:rPr>
          <w:rFonts w:ascii="Times New Roman" w:eastAsia="Times New Roman" w:hAnsi="Times New Roman" w:cs="Times New Roman"/>
          <w:b/>
          <w:bCs/>
          <w:kern w:val="0"/>
          <w:szCs w:val="27"/>
          <w:lang w:eastAsia="fr-FR"/>
          <w14:ligatures w14:val="none"/>
        </w:rPr>
        <w:t xml:space="preserve">5. </w:t>
      </w:r>
      <w:proofErr w:type="spellStart"/>
      <w:r w:rsidRPr="00B95EEB">
        <w:rPr>
          <w:rFonts w:ascii="Times New Roman" w:eastAsia="Times New Roman" w:hAnsi="Times New Roman" w:cs="Times New Roman"/>
          <w:b/>
          <w:bCs/>
          <w:kern w:val="0"/>
          <w:szCs w:val="27"/>
          <w:lang w:eastAsia="fr-FR"/>
          <w14:ligatures w14:val="none"/>
        </w:rPr>
        <w:t>Résultats</w:t>
      </w:r>
      <w:proofErr w:type="spellEnd"/>
      <w:r w:rsidRPr="00B95EEB">
        <w:rPr>
          <w:rFonts w:ascii="Times New Roman" w:eastAsia="Times New Roman" w:hAnsi="Times New Roman" w:cs="Times New Roman"/>
          <w:b/>
          <w:bCs/>
          <w:kern w:val="0"/>
          <w:szCs w:val="27"/>
          <w:lang w:eastAsia="fr-FR"/>
          <w14:ligatures w14:val="none"/>
        </w:rPr>
        <w:t xml:space="preserve"> </w:t>
      </w:r>
      <w:proofErr w:type="spellStart"/>
      <w:r w:rsidRPr="00B95EEB">
        <w:rPr>
          <w:rFonts w:ascii="Times New Roman" w:eastAsia="Times New Roman" w:hAnsi="Times New Roman" w:cs="Times New Roman"/>
          <w:b/>
          <w:bCs/>
          <w:kern w:val="0"/>
          <w:szCs w:val="27"/>
          <w:lang w:eastAsia="fr-FR"/>
          <w14:ligatures w14:val="none"/>
        </w:rPr>
        <w:t>obtenus</w:t>
      </w:r>
      <w:bookmarkEnd w:id="6"/>
      <w:proofErr w:type="spellEnd"/>
    </w:p>
    <w:p w:rsidR="004A6574" w:rsidRPr="008E5122" w:rsidRDefault="004A6574" w:rsidP="004A6574">
      <w:pPr>
        <w:numPr>
          <w:ilvl w:val="0"/>
          <w:numId w:val="11"/>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kern w:val="0"/>
          <w:lang w:val="fr-FR" w:eastAsia="fr-FR"/>
          <w14:ligatures w14:val="none"/>
        </w:rPr>
        <w:t xml:space="preserve">Participation active de plus de </w:t>
      </w:r>
      <w:r w:rsidRPr="008E5122">
        <w:rPr>
          <w:rFonts w:ascii="Times New Roman" w:eastAsia="Times New Roman" w:hAnsi="Times New Roman" w:cs="Times New Roman"/>
          <w:b/>
          <w:bCs/>
          <w:kern w:val="0"/>
          <w:lang w:val="fr-FR" w:eastAsia="fr-FR"/>
          <w14:ligatures w14:val="none"/>
        </w:rPr>
        <w:t>4831</w:t>
      </w:r>
      <w:r w:rsidRPr="008E5122">
        <w:rPr>
          <w:rFonts w:ascii="Times New Roman" w:eastAsia="Times New Roman" w:hAnsi="Times New Roman" w:cs="Times New Roman"/>
          <w:kern w:val="0"/>
          <w:lang w:val="fr-FR" w:eastAsia="fr-FR"/>
          <w14:ligatures w14:val="none"/>
        </w:rPr>
        <w:t xml:space="preserve"> </w:t>
      </w:r>
      <w:r w:rsidRPr="008E5122">
        <w:rPr>
          <w:rFonts w:ascii="Times New Roman" w:eastAsia="Times New Roman" w:hAnsi="Times New Roman" w:cs="Times New Roman"/>
          <w:b/>
          <w:bCs/>
          <w:kern w:val="0"/>
          <w:lang w:val="fr-FR" w:eastAsia="fr-FR"/>
          <w14:ligatures w14:val="none"/>
        </w:rPr>
        <w:t>élèves</w:t>
      </w:r>
      <w:r w:rsidRPr="008E5122">
        <w:rPr>
          <w:rFonts w:ascii="Times New Roman" w:eastAsia="Times New Roman" w:hAnsi="Times New Roman" w:cs="Times New Roman"/>
          <w:kern w:val="0"/>
          <w:lang w:val="fr-FR" w:eastAsia="fr-FR"/>
          <w14:ligatures w14:val="none"/>
        </w:rPr>
        <w:t xml:space="preserve"> dans les quatre écoles.</w:t>
      </w:r>
    </w:p>
    <w:p w:rsidR="004A6574" w:rsidRPr="008E5122" w:rsidRDefault="004A6574" w:rsidP="004A6574">
      <w:pPr>
        <w:numPr>
          <w:ilvl w:val="0"/>
          <w:numId w:val="11"/>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kern w:val="0"/>
          <w:lang w:val="fr-FR" w:eastAsia="fr-FR"/>
          <w14:ligatures w14:val="none"/>
        </w:rPr>
        <w:t>Meilleure compréhension des pratiques d’hygiène de base.</w:t>
      </w:r>
    </w:p>
    <w:p w:rsidR="004A6574" w:rsidRPr="008E5122" w:rsidRDefault="004A6574" w:rsidP="004A6574">
      <w:pPr>
        <w:numPr>
          <w:ilvl w:val="0"/>
          <w:numId w:val="11"/>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kern w:val="0"/>
          <w:lang w:val="fr-FR" w:eastAsia="fr-FR"/>
          <w14:ligatures w14:val="none"/>
        </w:rPr>
        <w:t xml:space="preserve">Création de </w:t>
      </w:r>
      <w:r w:rsidRPr="008E5122">
        <w:rPr>
          <w:rFonts w:ascii="Times New Roman" w:eastAsia="Times New Roman" w:hAnsi="Times New Roman" w:cs="Times New Roman"/>
          <w:b/>
          <w:bCs/>
          <w:kern w:val="0"/>
          <w:lang w:val="fr-FR" w:eastAsia="fr-FR"/>
          <w14:ligatures w14:val="none"/>
        </w:rPr>
        <w:t>4 groupes d’hygiène</w:t>
      </w:r>
      <w:r w:rsidRPr="008E5122">
        <w:rPr>
          <w:rFonts w:ascii="Times New Roman" w:eastAsia="Times New Roman" w:hAnsi="Times New Roman" w:cs="Times New Roman"/>
          <w:kern w:val="0"/>
          <w:lang w:val="fr-FR" w:eastAsia="fr-FR"/>
          <w14:ligatures w14:val="none"/>
        </w:rPr>
        <w:t xml:space="preserve"> scolaires (un par établissement), responsables du suivi des infrastructures sanitaires et de la sensibilisation continue.</w:t>
      </w:r>
    </w:p>
    <w:p w:rsidR="004A6574" w:rsidRPr="002F5D38" w:rsidRDefault="004A6574" w:rsidP="004A6574">
      <w:pPr>
        <w:numPr>
          <w:ilvl w:val="0"/>
          <w:numId w:val="11"/>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kern w:val="0"/>
          <w:lang w:val="fr-FR" w:eastAsia="fr-FR"/>
          <w14:ligatures w14:val="none"/>
        </w:rPr>
        <w:t>Engagement accru des enseignants à intégrer l’éducation à l’hygiène dans leurs cours quotidiens.</w:t>
      </w:r>
    </w:p>
    <w:p w:rsidR="004A6574" w:rsidRPr="00B95EEB" w:rsidRDefault="004A6574" w:rsidP="004A6574">
      <w:pPr>
        <w:spacing w:before="100" w:beforeAutospacing="1" w:after="100" w:afterAutospacing="1" w:line="240" w:lineRule="auto"/>
        <w:outlineLvl w:val="2"/>
        <w:rPr>
          <w:rFonts w:ascii="Times New Roman" w:eastAsia="Times New Roman" w:hAnsi="Times New Roman" w:cs="Times New Roman"/>
          <w:b/>
          <w:bCs/>
          <w:kern w:val="0"/>
          <w:szCs w:val="27"/>
          <w:lang w:eastAsia="fr-FR"/>
          <w14:ligatures w14:val="none"/>
        </w:rPr>
      </w:pPr>
      <w:bookmarkStart w:id="7" w:name="_Toc216686042"/>
      <w:r w:rsidRPr="00B95EEB">
        <w:rPr>
          <w:rFonts w:ascii="Times New Roman" w:eastAsia="Times New Roman" w:hAnsi="Times New Roman" w:cs="Times New Roman"/>
          <w:b/>
          <w:bCs/>
          <w:kern w:val="0"/>
          <w:szCs w:val="27"/>
          <w:lang w:eastAsia="fr-FR"/>
          <w14:ligatures w14:val="none"/>
        </w:rPr>
        <w:t xml:space="preserve">6. </w:t>
      </w:r>
      <w:proofErr w:type="spellStart"/>
      <w:r w:rsidRPr="00B95EEB">
        <w:rPr>
          <w:rFonts w:ascii="Times New Roman" w:eastAsia="Times New Roman" w:hAnsi="Times New Roman" w:cs="Times New Roman"/>
          <w:b/>
          <w:bCs/>
          <w:kern w:val="0"/>
          <w:szCs w:val="27"/>
          <w:lang w:eastAsia="fr-FR"/>
          <w14:ligatures w14:val="none"/>
        </w:rPr>
        <w:t>Recommandations</w:t>
      </w:r>
      <w:bookmarkEnd w:id="7"/>
      <w:proofErr w:type="spellEnd"/>
    </w:p>
    <w:p w:rsidR="004A6574" w:rsidRPr="008E5122" w:rsidRDefault="004A6574" w:rsidP="004A6574">
      <w:pPr>
        <w:numPr>
          <w:ilvl w:val="0"/>
          <w:numId w:val="12"/>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kern w:val="0"/>
          <w:lang w:val="fr-FR" w:eastAsia="fr-FR"/>
          <w14:ligatures w14:val="none"/>
        </w:rPr>
        <w:t>Renforcer l’accompagnement des groupes d’hygiène par des formations régulières.</w:t>
      </w:r>
    </w:p>
    <w:p w:rsidR="004A6574" w:rsidRPr="008E5122" w:rsidRDefault="004A6574" w:rsidP="004A6574">
      <w:pPr>
        <w:numPr>
          <w:ilvl w:val="0"/>
          <w:numId w:val="12"/>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kern w:val="0"/>
          <w:lang w:val="fr-FR" w:eastAsia="fr-FR"/>
          <w14:ligatures w14:val="none"/>
        </w:rPr>
        <w:t>Fournir du matériel de lavage des mains et des protections hygiéniques dans les écoles.</w:t>
      </w:r>
    </w:p>
    <w:p w:rsidR="004A6574" w:rsidRPr="008E5122" w:rsidRDefault="004A6574" w:rsidP="004A6574">
      <w:pPr>
        <w:numPr>
          <w:ilvl w:val="0"/>
          <w:numId w:val="12"/>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kern w:val="0"/>
          <w:lang w:val="fr-FR" w:eastAsia="fr-FR"/>
          <w14:ligatures w14:val="none"/>
        </w:rPr>
        <w:lastRenderedPageBreak/>
        <w:t>Intégrer les messages sur l’hygiène dans les programmes scolaires.</w:t>
      </w:r>
    </w:p>
    <w:p w:rsidR="004A6574" w:rsidRPr="00984D24" w:rsidRDefault="004A6574" w:rsidP="004A6574">
      <w:pPr>
        <w:numPr>
          <w:ilvl w:val="0"/>
          <w:numId w:val="12"/>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kern w:val="0"/>
          <w:lang w:val="fr-FR" w:eastAsia="fr-FR"/>
          <w14:ligatures w14:val="none"/>
        </w:rPr>
        <w:t>Assurer un suivi post-sensibilisation en collaboration avec les autorités éducatives locales.</w:t>
      </w:r>
    </w:p>
    <w:p w:rsidR="00CC6070" w:rsidRPr="008E5122" w:rsidRDefault="004A6574" w:rsidP="004A6574">
      <w:p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8E5122">
        <w:rPr>
          <w:rFonts w:ascii="Times New Roman" w:eastAsia="Times New Roman" w:hAnsi="Times New Roman" w:cs="Times New Roman"/>
          <w:kern w:val="0"/>
          <w:lang w:val="fr-FR" w:eastAsia="fr-FR"/>
          <w14:ligatures w14:val="none"/>
        </w:rPr>
        <w:t>L’intervention de GDCB a permis de poser les bases d’une culture de l’hygiène dans les quatre établissements ciblés. Ce travail s’inscrit dans le prolongement des efforts de l’UNICEF en matière de construction et de réhabilitation des infrastructures sanitaires. La mobilisation des élèves et la mise en place de groupes d’hygiène constituent un levier important pour garantir</w:t>
      </w:r>
      <w:r w:rsidR="00DA6864">
        <w:rPr>
          <w:rFonts w:ascii="Times New Roman" w:eastAsia="Times New Roman" w:hAnsi="Times New Roman" w:cs="Times New Roman"/>
          <w:kern w:val="0"/>
          <w:lang w:val="fr-FR" w:eastAsia="fr-FR"/>
          <w14:ligatures w14:val="none"/>
        </w:rPr>
        <w:t xml:space="preserve"> la durabilité des résultats.</w:t>
      </w:r>
    </w:p>
    <w:p w:rsidR="004A6574" w:rsidRPr="00B934C7" w:rsidRDefault="004A6574" w:rsidP="004A6574">
      <w:pPr>
        <w:pStyle w:val="Titre1"/>
        <w:jc w:val="center"/>
        <w:rPr>
          <w:rFonts w:ascii="Times New Roman" w:hAnsi="Times New Roman" w:cs="Times New Roman"/>
          <w:color w:val="000000" w:themeColor="text1"/>
          <w:u w:val="single"/>
          <w:lang w:val="fr-FR"/>
        </w:rPr>
      </w:pPr>
      <w:bookmarkStart w:id="8" w:name="_Toc216686043"/>
      <w:r w:rsidRPr="00B934C7">
        <w:rPr>
          <w:rFonts w:ascii="Times New Roman" w:hAnsi="Times New Roman" w:cs="Times New Roman"/>
          <w:color w:val="000000" w:themeColor="text1"/>
          <w:u w:val="single"/>
          <w:lang w:val="fr-FR"/>
        </w:rPr>
        <w:t>III. CONSTRUCTION DES LATRINES ET PROMOTION DE L’HYGIENE SUR LE SITE DES DEPLACES DE MUTAMBARA</w:t>
      </w:r>
      <w:bookmarkEnd w:id="8"/>
    </w:p>
    <w:p w:rsidR="004A6574" w:rsidRPr="00CC6070" w:rsidRDefault="004A6574" w:rsidP="004A6574">
      <w:pPr>
        <w:pStyle w:val="Titre2"/>
        <w:rPr>
          <w:rFonts w:ascii="Times New Roman" w:hAnsi="Times New Roman" w:cs="Times New Roman"/>
          <w:color w:val="000000" w:themeColor="text1"/>
          <w:sz w:val="24"/>
          <w:lang w:val="fr-FR"/>
        </w:rPr>
      </w:pPr>
      <w:bookmarkStart w:id="9" w:name="_Toc216686044"/>
      <w:r w:rsidRPr="00CC6070">
        <w:rPr>
          <w:rFonts w:ascii="Times New Roman" w:hAnsi="Times New Roman" w:cs="Times New Roman"/>
          <w:color w:val="000000" w:themeColor="text1"/>
          <w:sz w:val="24"/>
          <w:lang w:val="fr-FR"/>
        </w:rPr>
        <w:t>1. Contexte et justification de l’intervention</w:t>
      </w:r>
      <w:bookmarkEnd w:id="9"/>
    </w:p>
    <w:p w:rsidR="004A6574" w:rsidRPr="00D32AF3" w:rsidRDefault="004A6574" w:rsidP="004A6574">
      <w:pPr>
        <w:rPr>
          <w:rFonts w:ascii="Times New Roman" w:hAnsi="Times New Roman" w:cs="Times New Roman"/>
          <w:lang w:val="fr-FR"/>
        </w:rPr>
      </w:pPr>
      <w:r w:rsidRPr="00D32AF3">
        <w:rPr>
          <w:rFonts w:ascii="Times New Roman" w:hAnsi="Times New Roman" w:cs="Times New Roman"/>
          <w:lang w:val="fr-FR"/>
        </w:rPr>
        <w:t xml:space="preserve">Suite aux catastrophes naturelles provoquées par le phénomène climatique El Niño ayant gravement affecté la zone de </w:t>
      </w:r>
      <w:proofErr w:type="spellStart"/>
      <w:r w:rsidRPr="00D32AF3">
        <w:rPr>
          <w:rFonts w:ascii="Times New Roman" w:hAnsi="Times New Roman" w:cs="Times New Roman"/>
          <w:lang w:val="fr-FR"/>
        </w:rPr>
        <w:t>Mutambara</w:t>
      </w:r>
      <w:proofErr w:type="spellEnd"/>
      <w:r w:rsidRPr="00D32AF3">
        <w:rPr>
          <w:rFonts w:ascii="Times New Roman" w:hAnsi="Times New Roman" w:cs="Times New Roman"/>
          <w:lang w:val="fr-FR"/>
        </w:rPr>
        <w:t xml:space="preserve"> dans la province de </w:t>
      </w:r>
      <w:proofErr w:type="spellStart"/>
      <w:r w:rsidRPr="00D32AF3">
        <w:rPr>
          <w:rFonts w:ascii="Times New Roman" w:hAnsi="Times New Roman" w:cs="Times New Roman"/>
          <w:lang w:val="fr-FR"/>
        </w:rPr>
        <w:t>Rumonge</w:t>
      </w:r>
      <w:proofErr w:type="spellEnd"/>
      <w:r w:rsidRPr="00D32AF3">
        <w:rPr>
          <w:rFonts w:ascii="Times New Roman" w:hAnsi="Times New Roman" w:cs="Times New Roman"/>
          <w:lang w:val="fr-FR"/>
        </w:rPr>
        <w:t>, de nombreuses familles ont été déplacées et installées dans des sites provisoires. Ces déplacements massifs ont généré d’importants besoins en infrastructures d’assainissement, en hygiène et en équipements de base pour garantir un minimum de dignité humaine, limiter les risques de propagation de maladies hydriques, et préserver la santé publique.</w:t>
      </w:r>
      <w:r w:rsidRPr="00D32AF3">
        <w:rPr>
          <w:rFonts w:ascii="Times New Roman" w:hAnsi="Times New Roman" w:cs="Times New Roman"/>
          <w:lang w:val="fr-FR"/>
        </w:rPr>
        <w:br/>
      </w:r>
      <w:r w:rsidRPr="00D32AF3">
        <w:rPr>
          <w:rFonts w:ascii="Times New Roman" w:hAnsi="Times New Roman" w:cs="Times New Roman"/>
          <w:lang w:val="fr-FR"/>
        </w:rPr>
        <w:br/>
        <w:t xml:space="preserve">Dans ce contexte humanitaire critique, Global </w:t>
      </w:r>
      <w:proofErr w:type="spellStart"/>
      <w:r w:rsidRPr="00D32AF3">
        <w:rPr>
          <w:rFonts w:ascii="Times New Roman" w:hAnsi="Times New Roman" w:cs="Times New Roman"/>
          <w:lang w:val="fr-FR"/>
        </w:rPr>
        <w:t>Development</w:t>
      </w:r>
      <w:proofErr w:type="spellEnd"/>
      <w:r w:rsidRPr="00D32AF3">
        <w:rPr>
          <w:rFonts w:ascii="Times New Roman" w:hAnsi="Times New Roman" w:cs="Times New Roman"/>
          <w:lang w:val="fr-FR"/>
        </w:rPr>
        <w:t xml:space="preserve"> </w:t>
      </w:r>
      <w:proofErr w:type="spellStart"/>
      <w:r w:rsidRPr="00D32AF3">
        <w:rPr>
          <w:rFonts w:ascii="Times New Roman" w:hAnsi="Times New Roman" w:cs="Times New Roman"/>
          <w:lang w:val="fr-FR"/>
        </w:rPr>
        <w:t>Community</w:t>
      </w:r>
      <w:proofErr w:type="spellEnd"/>
      <w:r w:rsidRPr="00D32AF3">
        <w:rPr>
          <w:rFonts w:ascii="Times New Roman" w:hAnsi="Times New Roman" w:cs="Times New Roman"/>
          <w:lang w:val="fr-FR"/>
        </w:rPr>
        <w:t xml:space="preserve"> Burundi (GDCB), avec l’appui technique et financier de UNICEF Burundi et le financement de USAID, a initié un projet intégré de construction de latrines semi-durables, de promotion de l’hygiène, de distribution de kits WASH, ainsi que de démonstration des bonnes pratiques d’hygiène à l’endroit des déplacés internes vivant sur le site de </w:t>
      </w:r>
      <w:proofErr w:type="spellStart"/>
      <w:r w:rsidRPr="00D32AF3">
        <w:rPr>
          <w:rFonts w:ascii="Times New Roman" w:hAnsi="Times New Roman" w:cs="Times New Roman"/>
          <w:lang w:val="fr-FR"/>
        </w:rPr>
        <w:t>Mutambara</w:t>
      </w:r>
      <w:proofErr w:type="spellEnd"/>
      <w:r w:rsidRPr="00D32AF3">
        <w:rPr>
          <w:rFonts w:ascii="Times New Roman" w:hAnsi="Times New Roman" w:cs="Times New Roman"/>
          <w:lang w:val="fr-FR"/>
        </w:rPr>
        <w:t xml:space="preserve">, achevé et inauguré au mois d’Avril 2025 </w:t>
      </w:r>
    </w:p>
    <w:p w:rsidR="004A6574" w:rsidRPr="00CC6070" w:rsidRDefault="004A6574" w:rsidP="004A6574">
      <w:pPr>
        <w:pStyle w:val="Titre2"/>
        <w:rPr>
          <w:rFonts w:ascii="Times New Roman" w:hAnsi="Times New Roman" w:cs="Times New Roman"/>
          <w:color w:val="000000" w:themeColor="text1"/>
          <w:lang w:val="fr-FR"/>
        </w:rPr>
      </w:pPr>
      <w:bookmarkStart w:id="10" w:name="_Toc216686045"/>
      <w:r w:rsidRPr="00CC6070">
        <w:rPr>
          <w:rFonts w:ascii="Times New Roman" w:hAnsi="Times New Roman" w:cs="Times New Roman"/>
          <w:color w:val="000000" w:themeColor="text1"/>
          <w:lang w:val="fr-FR"/>
        </w:rPr>
        <w:t>2. Objectifs du projet</w:t>
      </w:r>
      <w:bookmarkEnd w:id="10"/>
    </w:p>
    <w:p w:rsidR="004A6574" w:rsidRPr="00CC6070" w:rsidRDefault="004A6574" w:rsidP="004A6574">
      <w:pPr>
        <w:pStyle w:val="Titre3"/>
        <w:rPr>
          <w:rFonts w:ascii="Times New Roman" w:hAnsi="Times New Roman" w:cs="Times New Roman"/>
          <w:color w:val="000000" w:themeColor="text1"/>
          <w:lang w:val="fr-FR"/>
        </w:rPr>
      </w:pPr>
      <w:bookmarkStart w:id="11" w:name="_Toc216686046"/>
      <w:r w:rsidRPr="00CC6070">
        <w:rPr>
          <w:rFonts w:ascii="Times New Roman" w:hAnsi="Times New Roman" w:cs="Times New Roman"/>
          <w:color w:val="000000" w:themeColor="text1"/>
          <w:lang w:val="fr-FR"/>
        </w:rPr>
        <w:t>Objectif global</w:t>
      </w:r>
      <w:bookmarkEnd w:id="11"/>
    </w:p>
    <w:p w:rsidR="004A6574" w:rsidRPr="00D32AF3" w:rsidRDefault="004A6574" w:rsidP="004A6574">
      <w:pPr>
        <w:rPr>
          <w:rFonts w:ascii="Times New Roman" w:hAnsi="Times New Roman" w:cs="Times New Roman"/>
          <w:lang w:val="fr-FR"/>
        </w:rPr>
      </w:pPr>
      <w:r w:rsidRPr="00D32AF3">
        <w:rPr>
          <w:rFonts w:ascii="Times New Roman" w:hAnsi="Times New Roman" w:cs="Times New Roman"/>
          <w:lang w:val="fr-FR"/>
        </w:rPr>
        <w:t xml:space="preserve">Améliorer l’accès aux services d’assainissement de base et promouvoir les bonnes pratiques d’hygiène au profit des populations déplacées du site de </w:t>
      </w:r>
      <w:proofErr w:type="spellStart"/>
      <w:r w:rsidRPr="00D32AF3">
        <w:rPr>
          <w:rFonts w:ascii="Times New Roman" w:hAnsi="Times New Roman" w:cs="Times New Roman"/>
          <w:lang w:val="fr-FR"/>
        </w:rPr>
        <w:t>Mutambara</w:t>
      </w:r>
      <w:proofErr w:type="spellEnd"/>
      <w:r w:rsidRPr="00D32AF3">
        <w:rPr>
          <w:rFonts w:ascii="Times New Roman" w:hAnsi="Times New Roman" w:cs="Times New Roman"/>
          <w:lang w:val="fr-FR"/>
        </w:rPr>
        <w:t>.</w:t>
      </w:r>
    </w:p>
    <w:p w:rsidR="004A6574" w:rsidRPr="00CC6070" w:rsidRDefault="004A6574" w:rsidP="004A6574">
      <w:pPr>
        <w:pStyle w:val="Titre3"/>
        <w:rPr>
          <w:rFonts w:ascii="Times New Roman" w:hAnsi="Times New Roman" w:cs="Times New Roman"/>
          <w:color w:val="000000" w:themeColor="text1"/>
          <w:lang w:val="fr-FR"/>
        </w:rPr>
      </w:pPr>
      <w:bookmarkStart w:id="12" w:name="_Toc216686047"/>
      <w:r w:rsidRPr="00CC6070">
        <w:rPr>
          <w:rFonts w:ascii="Times New Roman" w:hAnsi="Times New Roman" w:cs="Times New Roman"/>
          <w:color w:val="000000" w:themeColor="text1"/>
          <w:lang w:val="fr-FR"/>
        </w:rPr>
        <w:t>Objectifs spécifiques</w:t>
      </w:r>
      <w:bookmarkEnd w:id="12"/>
    </w:p>
    <w:p w:rsidR="004A6574" w:rsidRPr="00D32AF3" w:rsidRDefault="004A6574" w:rsidP="004A6574">
      <w:pPr>
        <w:rPr>
          <w:rFonts w:ascii="Times New Roman" w:hAnsi="Times New Roman" w:cs="Times New Roman"/>
          <w:lang w:val="fr-FR"/>
        </w:rPr>
      </w:pPr>
      <w:r w:rsidRPr="00D32AF3">
        <w:rPr>
          <w:rFonts w:ascii="Times New Roman" w:hAnsi="Times New Roman" w:cs="Times New Roman"/>
          <w:lang w:val="fr-FR"/>
        </w:rPr>
        <w:t>- Mettre en place des infrastructures d’assainissement fonctionnelles et semi-durables.</w:t>
      </w:r>
      <w:r w:rsidRPr="00D32AF3">
        <w:rPr>
          <w:rFonts w:ascii="Times New Roman" w:hAnsi="Times New Roman" w:cs="Times New Roman"/>
          <w:lang w:val="fr-FR"/>
        </w:rPr>
        <w:br/>
        <w:t>- Renforcer les capacités des ménages déplacés en matière de gestion de l’hygiène.</w:t>
      </w:r>
      <w:r w:rsidRPr="00D32AF3">
        <w:rPr>
          <w:rFonts w:ascii="Times New Roman" w:hAnsi="Times New Roman" w:cs="Times New Roman"/>
          <w:lang w:val="fr-FR"/>
        </w:rPr>
        <w:br/>
        <w:t>- Distribuer des kits d’hygiène essentiels pour encourager des comportements sains.</w:t>
      </w:r>
      <w:r w:rsidRPr="00D32AF3">
        <w:rPr>
          <w:rFonts w:ascii="Times New Roman" w:hAnsi="Times New Roman" w:cs="Times New Roman"/>
          <w:lang w:val="fr-FR"/>
        </w:rPr>
        <w:br/>
        <w:t>- Organiser des sessions de démonstration des bonnes pratiques d’hygiène.</w:t>
      </w:r>
    </w:p>
    <w:p w:rsidR="004A6574" w:rsidRPr="00CC6070" w:rsidRDefault="004A6574" w:rsidP="004A6574">
      <w:pPr>
        <w:pStyle w:val="Titre2"/>
        <w:rPr>
          <w:rFonts w:ascii="Times New Roman" w:hAnsi="Times New Roman" w:cs="Times New Roman"/>
          <w:color w:val="000000" w:themeColor="text1"/>
          <w:lang w:val="fr-FR"/>
        </w:rPr>
      </w:pPr>
      <w:bookmarkStart w:id="13" w:name="_Toc216686048"/>
      <w:r w:rsidRPr="00CC6070">
        <w:rPr>
          <w:rFonts w:ascii="Times New Roman" w:hAnsi="Times New Roman" w:cs="Times New Roman"/>
          <w:color w:val="000000" w:themeColor="text1"/>
          <w:lang w:val="fr-FR"/>
        </w:rPr>
        <w:t>3. Réalisation des activités</w:t>
      </w:r>
      <w:bookmarkEnd w:id="13"/>
    </w:p>
    <w:p w:rsidR="004A6574" w:rsidRPr="00CC6070" w:rsidRDefault="004A6574" w:rsidP="004A6574">
      <w:pPr>
        <w:pStyle w:val="Titre3"/>
        <w:rPr>
          <w:rFonts w:ascii="Times New Roman" w:hAnsi="Times New Roman" w:cs="Times New Roman"/>
          <w:color w:val="000000" w:themeColor="text1"/>
          <w:lang w:val="fr-FR"/>
        </w:rPr>
      </w:pPr>
      <w:bookmarkStart w:id="14" w:name="_Toc216686049"/>
      <w:r w:rsidRPr="00CC6070">
        <w:rPr>
          <w:rFonts w:ascii="Times New Roman" w:hAnsi="Times New Roman" w:cs="Times New Roman"/>
          <w:color w:val="000000" w:themeColor="text1"/>
          <w:lang w:val="fr-FR"/>
        </w:rPr>
        <w:t>3.1 Construction de 80 latrines semi-durables</w:t>
      </w:r>
      <w:bookmarkEnd w:id="14"/>
    </w:p>
    <w:p w:rsidR="004A6574" w:rsidRPr="00D32AF3" w:rsidRDefault="004A6574" w:rsidP="004A6574">
      <w:pPr>
        <w:rPr>
          <w:rFonts w:ascii="Times New Roman" w:hAnsi="Times New Roman" w:cs="Times New Roman"/>
          <w:lang w:val="fr-FR"/>
        </w:rPr>
      </w:pPr>
      <w:r w:rsidRPr="00D32AF3">
        <w:rPr>
          <w:rFonts w:ascii="Times New Roman" w:hAnsi="Times New Roman" w:cs="Times New Roman"/>
          <w:lang w:val="fr-FR"/>
        </w:rPr>
        <w:t xml:space="preserve">Du 15 février au 2 mai 2025, GDCB a construit </w:t>
      </w:r>
      <w:r w:rsidRPr="00CE07DC">
        <w:rPr>
          <w:rFonts w:ascii="Times New Roman" w:hAnsi="Times New Roman" w:cs="Times New Roman"/>
          <w:b/>
          <w:lang w:val="fr-FR"/>
        </w:rPr>
        <w:t>80 latrines semi-durables</w:t>
      </w:r>
      <w:r w:rsidRPr="00D32AF3">
        <w:rPr>
          <w:rFonts w:ascii="Times New Roman" w:hAnsi="Times New Roman" w:cs="Times New Roman"/>
          <w:lang w:val="fr-FR"/>
        </w:rPr>
        <w:t xml:space="preserve"> sur le site des déplacés de </w:t>
      </w:r>
      <w:proofErr w:type="spellStart"/>
      <w:r w:rsidRPr="00D32AF3">
        <w:rPr>
          <w:rFonts w:ascii="Times New Roman" w:hAnsi="Times New Roman" w:cs="Times New Roman"/>
          <w:lang w:val="fr-FR"/>
        </w:rPr>
        <w:t>Mutambara</w:t>
      </w:r>
      <w:proofErr w:type="spellEnd"/>
      <w:r w:rsidRPr="00D32AF3">
        <w:rPr>
          <w:rFonts w:ascii="Times New Roman" w:hAnsi="Times New Roman" w:cs="Times New Roman"/>
          <w:lang w:val="fr-FR"/>
        </w:rPr>
        <w:t xml:space="preserve">. Ces latrines sont fabriquées à base de matériaux locaux (bois, tôles et </w:t>
      </w:r>
      <w:r w:rsidRPr="00D32AF3">
        <w:rPr>
          <w:rFonts w:ascii="Times New Roman" w:hAnsi="Times New Roman" w:cs="Times New Roman"/>
          <w:lang w:val="fr-FR"/>
        </w:rPr>
        <w:lastRenderedPageBreak/>
        <w:t>fosses cimentées), garantissant une durabilité minimale, une sécurité d’usage, et surtout un accès équitable à l’assainissement pour les 80 ménages déplacés identifiés.</w:t>
      </w:r>
    </w:p>
    <w:p w:rsidR="004A6574" w:rsidRPr="00D32AF3" w:rsidRDefault="004A6574" w:rsidP="004A6574">
      <w:pPr>
        <w:rPr>
          <w:rFonts w:ascii="Times New Roman" w:hAnsi="Times New Roman" w:cs="Times New Roman"/>
          <w:lang w:val="fr-FR"/>
        </w:rPr>
      </w:pPr>
    </w:p>
    <w:p w:rsidR="004A6574" w:rsidRPr="00D32AF3" w:rsidRDefault="004A6574" w:rsidP="004A6574">
      <w:pPr>
        <w:keepNext/>
        <w:rPr>
          <w:rFonts w:ascii="Times New Roman" w:hAnsi="Times New Roman" w:cs="Times New Roman"/>
          <w:lang w:val="fr-FR"/>
        </w:rPr>
      </w:pPr>
      <w:r w:rsidRPr="00D32AF3">
        <w:rPr>
          <w:rFonts w:ascii="Times New Roman" w:hAnsi="Times New Roman" w:cs="Times New Roman"/>
          <w:noProof/>
          <w:lang w:val="en-US" w:eastAsia="en-US"/>
        </w:rPr>
        <w:drawing>
          <wp:inline distT="0" distB="0" distL="0" distR="0" wp14:anchorId="2C943471" wp14:editId="4CACA9AB">
            <wp:extent cx="2115239" cy="1542361"/>
            <wp:effectExtent l="0" t="0" r="0" b="1270"/>
            <wp:docPr id="3" name="Image 3" descr="G:\PHOTOS 2025\MUTAMBARA CIBITOKE\OC6A9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HOTOS 2025\MUTAMBARA CIBITOKE\OC6A937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17616" cy="1544094"/>
                    </a:xfrm>
                    <a:prstGeom prst="rect">
                      <a:avLst/>
                    </a:prstGeom>
                    <a:noFill/>
                    <a:ln>
                      <a:noFill/>
                    </a:ln>
                  </pic:spPr>
                </pic:pic>
              </a:graphicData>
            </a:graphic>
          </wp:inline>
        </w:drawing>
      </w:r>
      <w:r w:rsidRPr="00D32AF3">
        <w:rPr>
          <w:rFonts w:ascii="Times New Roman" w:hAnsi="Times New Roman" w:cs="Times New Roman"/>
          <w:noProof/>
          <w:lang w:val="fr-FR" w:eastAsia="fr-FR"/>
        </w:rPr>
        <w:t xml:space="preserve">  </w:t>
      </w:r>
      <w:r w:rsidRPr="00D32AF3">
        <w:rPr>
          <w:rFonts w:ascii="Times New Roman" w:hAnsi="Times New Roman" w:cs="Times New Roman"/>
          <w:noProof/>
          <w:lang w:val="en-US" w:eastAsia="en-US"/>
        </w:rPr>
        <w:drawing>
          <wp:inline distT="0" distB="0" distL="0" distR="0" wp14:anchorId="16F5DE10" wp14:editId="7154D697">
            <wp:extent cx="2313542" cy="1544608"/>
            <wp:effectExtent l="0" t="0" r="0" b="0"/>
            <wp:docPr id="21" name="Image 21" descr="G:\PHOTOS 2025\MUTAMBARA CIBITOKE\OC6A9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PHOTOS 2025\MUTAMBARA CIBITOKE\OC6A937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13702" cy="1544715"/>
                    </a:xfrm>
                    <a:prstGeom prst="rect">
                      <a:avLst/>
                    </a:prstGeom>
                    <a:noFill/>
                    <a:ln>
                      <a:noFill/>
                    </a:ln>
                  </pic:spPr>
                </pic:pic>
              </a:graphicData>
            </a:graphic>
          </wp:inline>
        </w:drawing>
      </w:r>
    </w:p>
    <w:p w:rsidR="004A6574" w:rsidRPr="00D32AF3" w:rsidRDefault="004A6574" w:rsidP="004A6574">
      <w:pPr>
        <w:pStyle w:val="Lgende"/>
        <w:rPr>
          <w:rFonts w:ascii="Times New Roman" w:hAnsi="Times New Roman" w:cs="Times New Roman"/>
          <w:i/>
          <w:lang w:val="fr-FR"/>
        </w:rPr>
      </w:pPr>
      <w:r w:rsidRPr="00D32AF3">
        <w:rPr>
          <w:rFonts w:ascii="Times New Roman" w:hAnsi="Times New Roman" w:cs="Times New Roman"/>
          <w:i/>
          <w:lang w:val="fr-FR"/>
        </w:rPr>
        <w:t xml:space="preserve">          Latrine semi durable construit                                 Latrine semi-durable</w:t>
      </w:r>
    </w:p>
    <w:p w:rsidR="004A6574" w:rsidRPr="00D32AF3" w:rsidRDefault="004A6574" w:rsidP="004A6574">
      <w:pPr>
        <w:rPr>
          <w:rFonts w:ascii="Times New Roman" w:hAnsi="Times New Roman" w:cs="Times New Roman"/>
          <w:lang w:val="fr-FR"/>
        </w:rPr>
      </w:pPr>
      <w:r w:rsidRPr="00D32AF3">
        <w:rPr>
          <w:rFonts w:ascii="Times New Roman" w:hAnsi="Times New Roman" w:cs="Times New Roman"/>
          <w:lang w:val="fr-FR"/>
        </w:rPr>
        <w:t xml:space="preserve"> </w:t>
      </w:r>
    </w:p>
    <w:p w:rsidR="004A6574" w:rsidRPr="00CC6070" w:rsidRDefault="004A6574" w:rsidP="004A6574">
      <w:pPr>
        <w:pStyle w:val="Titre3"/>
        <w:rPr>
          <w:rFonts w:ascii="Times New Roman" w:hAnsi="Times New Roman" w:cs="Times New Roman"/>
          <w:color w:val="000000" w:themeColor="text1"/>
          <w:lang w:val="fr-FR"/>
        </w:rPr>
      </w:pPr>
      <w:bookmarkStart w:id="15" w:name="_Toc216686050"/>
      <w:r w:rsidRPr="00CC6070">
        <w:rPr>
          <w:rFonts w:ascii="Times New Roman" w:hAnsi="Times New Roman" w:cs="Times New Roman"/>
          <w:color w:val="000000" w:themeColor="text1"/>
          <w:lang w:val="fr-FR"/>
        </w:rPr>
        <w:t>3.2 Promotion de l’hygiène et de l’assainissement</w:t>
      </w:r>
      <w:bookmarkEnd w:id="15"/>
    </w:p>
    <w:p w:rsidR="004A6574" w:rsidRPr="00D32AF3" w:rsidRDefault="004A6574" w:rsidP="004A6574">
      <w:pPr>
        <w:rPr>
          <w:rFonts w:ascii="Times New Roman" w:hAnsi="Times New Roman" w:cs="Times New Roman"/>
          <w:lang w:val="fr-FR"/>
        </w:rPr>
      </w:pPr>
      <w:r w:rsidRPr="00D32AF3">
        <w:rPr>
          <w:rFonts w:ascii="Times New Roman" w:hAnsi="Times New Roman" w:cs="Times New Roman"/>
          <w:lang w:val="fr-FR"/>
        </w:rPr>
        <w:t>Des séances de sensibilisation communautaire ont été menées en mai 2025, ciblant l’ensemble des 80 ménages bénéficiaires. Les messages portaient sur le lavage des mains, le maintien propre des latrines, la gestion des déchets et la prévention des maladies.</w:t>
      </w:r>
    </w:p>
    <w:p w:rsidR="004A6574" w:rsidRPr="00D32AF3" w:rsidRDefault="004A6574" w:rsidP="004A6574">
      <w:pPr>
        <w:keepNext/>
        <w:rPr>
          <w:rFonts w:ascii="Times New Roman" w:hAnsi="Times New Roman" w:cs="Times New Roman"/>
          <w:lang w:val="fr-FR"/>
        </w:rPr>
      </w:pPr>
      <w:r w:rsidRPr="00D32AF3">
        <w:rPr>
          <w:rFonts w:ascii="Times New Roman" w:hAnsi="Times New Roman" w:cs="Times New Roman"/>
          <w:noProof/>
          <w:lang w:val="en-US" w:eastAsia="en-US"/>
        </w:rPr>
        <w:drawing>
          <wp:inline distT="0" distB="0" distL="0" distR="0" wp14:anchorId="5EB94355" wp14:editId="0459040D">
            <wp:extent cx="2211169" cy="1476260"/>
            <wp:effectExtent l="0" t="0" r="0" b="0"/>
            <wp:docPr id="22" name="Image 22" descr="G:\PHOTOS 2025\MUTAMBARA CIBITOKE\OC6A9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PHOTOS 2025\MUTAMBARA CIBITOKE\OC6A947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11323" cy="1476363"/>
                    </a:xfrm>
                    <a:prstGeom prst="rect">
                      <a:avLst/>
                    </a:prstGeom>
                    <a:noFill/>
                    <a:ln>
                      <a:noFill/>
                    </a:ln>
                  </pic:spPr>
                </pic:pic>
              </a:graphicData>
            </a:graphic>
          </wp:inline>
        </w:drawing>
      </w:r>
      <w:r w:rsidRPr="00D32AF3">
        <w:rPr>
          <w:rFonts w:ascii="Times New Roman" w:hAnsi="Times New Roman" w:cs="Times New Roman"/>
          <w:lang w:val="fr-FR"/>
        </w:rPr>
        <w:t xml:space="preserve">  </w:t>
      </w:r>
      <w:r w:rsidRPr="00D32AF3">
        <w:rPr>
          <w:rFonts w:ascii="Times New Roman" w:hAnsi="Times New Roman" w:cs="Times New Roman"/>
          <w:noProof/>
          <w:lang w:val="en-US" w:eastAsia="en-US"/>
        </w:rPr>
        <w:drawing>
          <wp:inline distT="0" distB="0" distL="0" distR="0" wp14:anchorId="65FD16F9" wp14:editId="39674DC3">
            <wp:extent cx="2194670" cy="1465244"/>
            <wp:effectExtent l="0" t="0" r="0" b="1905"/>
            <wp:docPr id="26" name="Image 26" descr="G:\PHOTOS 2025\MUTAMBARA CIBITOKE\OC6A9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PHOTOS 2025\MUTAMBARA CIBITOKE\OC6A948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94822" cy="1465345"/>
                    </a:xfrm>
                    <a:prstGeom prst="rect">
                      <a:avLst/>
                    </a:prstGeom>
                    <a:noFill/>
                    <a:ln>
                      <a:noFill/>
                    </a:ln>
                  </pic:spPr>
                </pic:pic>
              </a:graphicData>
            </a:graphic>
          </wp:inline>
        </w:drawing>
      </w:r>
    </w:p>
    <w:p w:rsidR="004A6574" w:rsidRPr="00D32AF3" w:rsidRDefault="004A6574" w:rsidP="004A6574">
      <w:pPr>
        <w:pStyle w:val="Lgende"/>
        <w:rPr>
          <w:rFonts w:ascii="Times New Roman" w:hAnsi="Times New Roman" w:cs="Times New Roman"/>
          <w:i/>
          <w:lang w:val="fr-FR"/>
        </w:rPr>
      </w:pPr>
      <w:r w:rsidRPr="00D32AF3">
        <w:rPr>
          <w:rFonts w:ascii="Times New Roman" w:hAnsi="Times New Roman" w:cs="Times New Roman"/>
          <w:i/>
          <w:lang w:val="fr-FR"/>
        </w:rPr>
        <w:t xml:space="preserve">     Séance de sensibilisation sur l'hygiène                   Séance de question-réponses</w:t>
      </w:r>
    </w:p>
    <w:p w:rsidR="004A6574" w:rsidRPr="00CC6070" w:rsidRDefault="004A6574" w:rsidP="004A6574">
      <w:pPr>
        <w:pStyle w:val="Titre3"/>
        <w:rPr>
          <w:rFonts w:ascii="Times New Roman" w:hAnsi="Times New Roman" w:cs="Times New Roman"/>
          <w:color w:val="000000" w:themeColor="text1"/>
          <w:lang w:val="fr-FR"/>
        </w:rPr>
      </w:pPr>
      <w:bookmarkStart w:id="16" w:name="_Toc216686051"/>
      <w:r w:rsidRPr="00CC6070">
        <w:rPr>
          <w:rFonts w:ascii="Times New Roman" w:hAnsi="Times New Roman" w:cs="Times New Roman"/>
          <w:color w:val="000000" w:themeColor="text1"/>
          <w:lang w:val="fr-FR"/>
        </w:rPr>
        <w:t>3.3 Distribution de kits WASH</w:t>
      </w:r>
      <w:bookmarkEnd w:id="16"/>
    </w:p>
    <w:p w:rsidR="004A6574" w:rsidRPr="00D32AF3" w:rsidRDefault="004A6574" w:rsidP="004A6574">
      <w:pPr>
        <w:rPr>
          <w:rFonts w:ascii="Times New Roman" w:hAnsi="Times New Roman" w:cs="Times New Roman"/>
          <w:lang w:val="fr-FR"/>
        </w:rPr>
      </w:pPr>
      <w:r w:rsidRPr="00D32AF3">
        <w:rPr>
          <w:rFonts w:ascii="Times New Roman" w:hAnsi="Times New Roman" w:cs="Times New Roman"/>
          <w:lang w:val="fr-FR"/>
        </w:rPr>
        <w:t>80 kits WASH/ANA ont été distribués aux 80 ménages bénéficiaires. Ces kits comprenaient des seaux avec couvercle, bidons, savon, produits de désinfection, etc.</w:t>
      </w:r>
    </w:p>
    <w:p w:rsidR="004A6574" w:rsidRPr="00D32AF3" w:rsidRDefault="004A6574" w:rsidP="004A6574">
      <w:pPr>
        <w:keepNext/>
        <w:rPr>
          <w:rFonts w:ascii="Times New Roman" w:hAnsi="Times New Roman" w:cs="Times New Roman"/>
          <w:lang w:val="fr-FR"/>
        </w:rPr>
      </w:pPr>
      <w:r w:rsidRPr="00D32AF3">
        <w:rPr>
          <w:rFonts w:ascii="Times New Roman" w:hAnsi="Times New Roman" w:cs="Times New Roman"/>
          <w:noProof/>
          <w:lang w:val="en-US" w:eastAsia="en-US"/>
        </w:rPr>
        <w:drawing>
          <wp:inline distT="0" distB="0" distL="0" distR="0" wp14:anchorId="4B1EFC9E" wp14:editId="7ECE1DE0">
            <wp:extent cx="2016087" cy="1432193"/>
            <wp:effectExtent l="0" t="0" r="3810" b="0"/>
            <wp:docPr id="27" name="Image 27" descr="G:\PHOTOS 2025\MUTAMBARA CIBITOKE\OC6A9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PHOTOS 2025\MUTAMBARA CIBITOKE\OC6A961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29200" cy="1441508"/>
                    </a:xfrm>
                    <a:prstGeom prst="rect">
                      <a:avLst/>
                    </a:prstGeom>
                    <a:noFill/>
                    <a:ln>
                      <a:noFill/>
                    </a:ln>
                  </pic:spPr>
                </pic:pic>
              </a:graphicData>
            </a:graphic>
          </wp:inline>
        </w:drawing>
      </w:r>
      <w:r w:rsidRPr="00D32AF3">
        <w:rPr>
          <w:rFonts w:ascii="Times New Roman" w:hAnsi="Times New Roman" w:cs="Times New Roman"/>
          <w:noProof/>
          <w:lang w:val="fr-FR" w:eastAsia="fr-FR"/>
        </w:rPr>
        <w:t xml:space="preserve">  </w:t>
      </w:r>
      <w:r w:rsidRPr="00D32AF3">
        <w:rPr>
          <w:rFonts w:ascii="Times New Roman" w:hAnsi="Times New Roman" w:cs="Times New Roman"/>
          <w:noProof/>
          <w:lang w:val="en-US" w:eastAsia="en-US"/>
        </w:rPr>
        <w:drawing>
          <wp:inline distT="0" distB="0" distL="0" distR="0" wp14:anchorId="445D0A78" wp14:editId="40676D3E">
            <wp:extent cx="2170323" cy="1448989"/>
            <wp:effectExtent l="0" t="0" r="1905" b="0"/>
            <wp:docPr id="28" name="Image 28" descr="G:\PHOTOS 2025\MUTAMBARA CIBITOKE\OC6A9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PHOTOS 2025\MUTAMBARA CIBITOKE\OC6A940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70473" cy="1449089"/>
                    </a:xfrm>
                    <a:prstGeom prst="rect">
                      <a:avLst/>
                    </a:prstGeom>
                    <a:noFill/>
                    <a:ln>
                      <a:noFill/>
                    </a:ln>
                  </pic:spPr>
                </pic:pic>
              </a:graphicData>
            </a:graphic>
          </wp:inline>
        </w:drawing>
      </w:r>
    </w:p>
    <w:p w:rsidR="004A6574" w:rsidRPr="00D32AF3" w:rsidRDefault="004A6574" w:rsidP="004A6574">
      <w:pPr>
        <w:pStyle w:val="Lgende"/>
        <w:rPr>
          <w:rFonts w:ascii="Times New Roman" w:hAnsi="Times New Roman" w:cs="Times New Roman"/>
          <w:i/>
          <w:lang w:val="fr-FR"/>
        </w:rPr>
      </w:pPr>
      <w:r w:rsidRPr="00D32AF3">
        <w:rPr>
          <w:rFonts w:ascii="Times New Roman" w:hAnsi="Times New Roman" w:cs="Times New Roman"/>
          <w:i/>
          <w:lang w:val="fr-FR"/>
        </w:rPr>
        <w:t xml:space="preserve">          Distribution des kits Wash                                 Distribution des Kits Wash</w:t>
      </w:r>
    </w:p>
    <w:p w:rsidR="004A6574" w:rsidRPr="00CC6070" w:rsidRDefault="004A6574" w:rsidP="004A6574">
      <w:pPr>
        <w:pStyle w:val="Titre3"/>
        <w:rPr>
          <w:rFonts w:ascii="Times New Roman" w:hAnsi="Times New Roman" w:cs="Times New Roman"/>
          <w:color w:val="000000" w:themeColor="text1"/>
          <w:lang w:val="fr-FR"/>
        </w:rPr>
      </w:pPr>
      <w:bookmarkStart w:id="17" w:name="_Toc216686052"/>
      <w:r w:rsidRPr="00CC6070">
        <w:rPr>
          <w:rFonts w:ascii="Times New Roman" w:hAnsi="Times New Roman" w:cs="Times New Roman"/>
          <w:color w:val="000000" w:themeColor="text1"/>
          <w:lang w:val="fr-FR"/>
        </w:rPr>
        <w:lastRenderedPageBreak/>
        <w:t>3.4 Démonstration des bonnes pratiques d’hygiène</w:t>
      </w:r>
      <w:bookmarkEnd w:id="17"/>
    </w:p>
    <w:p w:rsidR="004A6574" w:rsidRDefault="004A6574" w:rsidP="004A6574">
      <w:pPr>
        <w:rPr>
          <w:lang w:val="fr-FR"/>
        </w:rPr>
      </w:pPr>
      <w:r w:rsidRPr="00D32AF3">
        <w:rPr>
          <w:rFonts w:ascii="Times New Roman" w:hAnsi="Times New Roman" w:cs="Times New Roman"/>
          <w:lang w:val="fr-FR"/>
        </w:rPr>
        <w:t>Une démonstration pratique du lavage des mains a été organisée, ciblant les chefs de ménage et les enfants. Cette activité a favorisé l’engagement communautaire autour de l’hygiène personnelle et collective.</w:t>
      </w:r>
    </w:p>
    <w:p w:rsidR="004A6574" w:rsidRPr="000E7DC4" w:rsidRDefault="004A6574" w:rsidP="004A6574">
      <w:pPr>
        <w:keepNext/>
        <w:rPr>
          <w:lang w:val="fr-FR"/>
        </w:rPr>
      </w:pPr>
      <w:r>
        <w:rPr>
          <w:noProof/>
          <w:lang w:val="en-US" w:eastAsia="en-US"/>
        </w:rPr>
        <w:drawing>
          <wp:inline distT="0" distB="0" distL="0" distR="0" wp14:anchorId="5AD6C095" wp14:editId="7BA704E5">
            <wp:extent cx="2126256" cy="1465243"/>
            <wp:effectExtent l="0" t="0" r="7620" b="1905"/>
            <wp:docPr id="29" name="Image 29" descr="G:\PHOTOS 2025\MUTAMBARA CIBITOK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PHOTOS 2025\MUTAMBARA CIBITOKE\1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28987" cy="1467125"/>
                    </a:xfrm>
                    <a:prstGeom prst="rect">
                      <a:avLst/>
                    </a:prstGeom>
                    <a:noFill/>
                    <a:ln>
                      <a:noFill/>
                    </a:ln>
                  </pic:spPr>
                </pic:pic>
              </a:graphicData>
            </a:graphic>
          </wp:inline>
        </w:drawing>
      </w:r>
      <w:r>
        <w:rPr>
          <w:noProof/>
          <w:lang w:val="fr-FR" w:eastAsia="fr-FR"/>
        </w:rPr>
        <w:t xml:space="preserve"> </w:t>
      </w:r>
      <w:r>
        <w:rPr>
          <w:noProof/>
          <w:lang w:val="en-US" w:eastAsia="en-US"/>
        </w:rPr>
        <w:drawing>
          <wp:inline distT="0" distB="0" distL="0" distR="0" wp14:anchorId="5173AD31" wp14:editId="5DC80F22">
            <wp:extent cx="2258458" cy="1474780"/>
            <wp:effectExtent l="0" t="0" r="8890" b="0"/>
            <wp:docPr id="30" name="Image 30" descr="G:\PHOTOS 2025\MUTAMBARA CIBITOK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PHOTOS 2025\MUTAMBARA CIBITOKE\1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58614" cy="1474882"/>
                    </a:xfrm>
                    <a:prstGeom prst="rect">
                      <a:avLst/>
                    </a:prstGeom>
                    <a:noFill/>
                    <a:ln>
                      <a:noFill/>
                    </a:ln>
                  </pic:spPr>
                </pic:pic>
              </a:graphicData>
            </a:graphic>
          </wp:inline>
        </w:drawing>
      </w:r>
    </w:p>
    <w:p w:rsidR="004A6574" w:rsidRPr="008E7AB5" w:rsidRDefault="004A6574" w:rsidP="004A6574">
      <w:pPr>
        <w:pStyle w:val="Lgende"/>
        <w:rPr>
          <w:i/>
          <w:lang w:val="fr-FR"/>
        </w:rPr>
      </w:pPr>
      <w:r>
        <w:rPr>
          <w:i/>
          <w:lang w:val="fr-FR"/>
        </w:rPr>
        <w:t xml:space="preserve">                </w:t>
      </w:r>
      <w:r w:rsidRPr="000E7DC4">
        <w:rPr>
          <w:i/>
          <w:lang w:val="fr-FR"/>
        </w:rPr>
        <w:t>Démonstration pratique</w:t>
      </w:r>
      <w:r>
        <w:rPr>
          <w:i/>
          <w:lang w:val="fr-FR"/>
        </w:rPr>
        <w:t xml:space="preserve">                                           Démonstration pratique </w:t>
      </w:r>
    </w:p>
    <w:p w:rsidR="004A6574" w:rsidRPr="00CC6070" w:rsidRDefault="004A6574" w:rsidP="004A6574">
      <w:pPr>
        <w:pStyle w:val="Titre2"/>
        <w:rPr>
          <w:rFonts w:ascii="Times New Roman" w:hAnsi="Times New Roman" w:cs="Times New Roman"/>
          <w:color w:val="000000" w:themeColor="text1"/>
          <w:sz w:val="24"/>
          <w:lang w:val="fr-FR"/>
        </w:rPr>
      </w:pPr>
      <w:bookmarkStart w:id="18" w:name="_Toc216686053"/>
      <w:r w:rsidRPr="00CC6070">
        <w:rPr>
          <w:rFonts w:ascii="Times New Roman" w:hAnsi="Times New Roman" w:cs="Times New Roman"/>
          <w:color w:val="000000" w:themeColor="text1"/>
          <w:lang w:val="fr-FR"/>
        </w:rPr>
        <w:t xml:space="preserve">4. </w:t>
      </w:r>
      <w:r w:rsidRPr="00CC6070">
        <w:rPr>
          <w:rFonts w:ascii="Times New Roman" w:hAnsi="Times New Roman" w:cs="Times New Roman"/>
          <w:color w:val="000000" w:themeColor="text1"/>
          <w:sz w:val="24"/>
          <w:lang w:val="fr-FR"/>
        </w:rPr>
        <w:t>Approche communautaire et engagement local</w:t>
      </w:r>
      <w:bookmarkEnd w:id="18"/>
    </w:p>
    <w:p w:rsidR="004A6574" w:rsidRPr="00D32AF3" w:rsidRDefault="004A6574" w:rsidP="004A6574">
      <w:pPr>
        <w:rPr>
          <w:rFonts w:ascii="Times New Roman" w:hAnsi="Times New Roman" w:cs="Times New Roman"/>
          <w:lang w:val="fr-FR"/>
        </w:rPr>
      </w:pPr>
      <w:r w:rsidRPr="00D32AF3">
        <w:rPr>
          <w:rFonts w:ascii="Times New Roman" w:hAnsi="Times New Roman" w:cs="Times New Roman"/>
          <w:lang w:val="fr-FR"/>
        </w:rPr>
        <w:t>L’approche participative a été au cœur du projet. Des comités d’assainissement ont été mis en place et un jeu concours a récompensé les meilleurs ménages ayant répondus aux questions et bien entretenu leurs installations.</w:t>
      </w:r>
    </w:p>
    <w:p w:rsidR="004A6574" w:rsidRPr="00547076" w:rsidRDefault="004A6574" w:rsidP="004A6574">
      <w:pPr>
        <w:pStyle w:val="Titre2"/>
        <w:rPr>
          <w:rFonts w:ascii="Times New Roman" w:hAnsi="Times New Roman" w:cs="Times New Roman"/>
          <w:color w:val="000000" w:themeColor="text1"/>
          <w:lang w:val="fr-FR"/>
        </w:rPr>
      </w:pPr>
      <w:bookmarkStart w:id="19" w:name="_Toc216686054"/>
      <w:r w:rsidRPr="00547076">
        <w:rPr>
          <w:rFonts w:ascii="Times New Roman" w:hAnsi="Times New Roman" w:cs="Times New Roman"/>
          <w:color w:val="000000" w:themeColor="text1"/>
          <w:sz w:val="24"/>
          <w:lang w:val="fr-FR"/>
        </w:rPr>
        <w:t>5. Résultats atteints</w:t>
      </w:r>
      <w:r w:rsidR="00547076" w:rsidRPr="00547076">
        <w:rPr>
          <w:rFonts w:ascii="Times New Roman" w:hAnsi="Times New Roman" w:cs="Times New Roman"/>
          <w:color w:val="000000" w:themeColor="text1"/>
          <w:sz w:val="24"/>
          <w:lang w:val="fr-FR"/>
        </w:rPr>
        <w:t xml:space="preserve"> </w:t>
      </w:r>
      <w:r w:rsidR="00547076">
        <w:rPr>
          <w:rFonts w:ascii="Times New Roman" w:hAnsi="Times New Roman" w:cs="Times New Roman"/>
          <w:color w:val="000000" w:themeColor="text1"/>
          <w:sz w:val="24"/>
          <w:lang w:val="fr-FR"/>
        </w:rPr>
        <w:t xml:space="preserve">du </w:t>
      </w:r>
      <w:r w:rsidR="00547076" w:rsidRPr="00547076">
        <w:rPr>
          <w:rFonts w:ascii="Times New Roman" w:hAnsi="Times New Roman" w:cs="Times New Roman"/>
          <w:color w:val="000000" w:themeColor="text1"/>
          <w:sz w:val="24"/>
          <w:lang w:val="fr-FR"/>
        </w:rPr>
        <w:t>p</w:t>
      </w:r>
      <w:r w:rsidR="00547076">
        <w:rPr>
          <w:rFonts w:ascii="Times New Roman" w:hAnsi="Times New Roman" w:cs="Times New Roman"/>
          <w:color w:val="000000" w:themeColor="text1"/>
          <w:sz w:val="24"/>
          <w:lang w:val="fr-FR"/>
        </w:rPr>
        <w:t>rojet</w:t>
      </w:r>
      <w:bookmarkEnd w:id="1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0"/>
        <w:gridCol w:w="4320"/>
      </w:tblGrid>
      <w:tr w:rsidR="004A6574" w:rsidRPr="00D32AF3" w:rsidTr="00292360">
        <w:tc>
          <w:tcPr>
            <w:tcW w:w="4320" w:type="dxa"/>
          </w:tcPr>
          <w:p w:rsidR="004A6574" w:rsidRPr="00D32AF3" w:rsidRDefault="004A6574" w:rsidP="00292360">
            <w:pPr>
              <w:rPr>
                <w:rFonts w:ascii="Times New Roman" w:hAnsi="Times New Roman" w:cs="Times New Roman"/>
                <w:b/>
              </w:rPr>
            </w:pPr>
            <w:proofErr w:type="spellStart"/>
            <w:r w:rsidRPr="00D32AF3">
              <w:rPr>
                <w:rFonts w:ascii="Times New Roman" w:hAnsi="Times New Roman" w:cs="Times New Roman"/>
                <w:b/>
              </w:rPr>
              <w:t>Activité</w:t>
            </w:r>
            <w:r w:rsidR="00892737">
              <w:rPr>
                <w:rFonts w:ascii="Times New Roman" w:hAnsi="Times New Roman" w:cs="Times New Roman"/>
                <w:b/>
              </w:rPr>
              <w:t>s</w:t>
            </w:r>
            <w:proofErr w:type="spellEnd"/>
          </w:p>
        </w:tc>
        <w:tc>
          <w:tcPr>
            <w:tcW w:w="4320" w:type="dxa"/>
          </w:tcPr>
          <w:p w:rsidR="004A6574" w:rsidRPr="00D32AF3" w:rsidRDefault="004A6574" w:rsidP="00292360">
            <w:pPr>
              <w:rPr>
                <w:rFonts w:ascii="Times New Roman" w:hAnsi="Times New Roman" w:cs="Times New Roman"/>
                <w:b/>
              </w:rPr>
            </w:pPr>
            <w:proofErr w:type="spellStart"/>
            <w:r w:rsidRPr="00D32AF3">
              <w:rPr>
                <w:rFonts w:ascii="Times New Roman" w:hAnsi="Times New Roman" w:cs="Times New Roman"/>
                <w:b/>
              </w:rPr>
              <w:t>Résultat</w:t>
            </w:r>
            <w:proofErr w:type="spellEnd"/>
            <w:r w:rsidRPr="00D32AF3">
              <w:rPr>
                <w:rFonts w:ascii="Times New Roman" w:hAnsi="Times New Roman" w:cs="Times New Roman"/>
                <w:b/>
              </w:rPr>
              <w:t xml:space="preserve"> </w:t>
            </w:r>
            <w:proofErr w:type="spellStart"/>
            <w:r w:rsidRPr="00D32AF3">
              <w:rPr>
                <w:rFonts w:ascii="Times New Roman" w:hAnsi="Times New Roman" w:cs="Times New Roman"/>
                <w:b/>
              </w:rPr>
              <w:t>obtenu</w:t>
            </w:r>
            <w:proofErr w:type="spellEnd"/>
          </w:p>
        </w:tc>
      </w:tr>
      <w:tr w:rsidR="004A6574" w:rsidRPr="00581031" w:rsidTr="00292360">
        <w:tc>
          <w:tcPr>
            <w:tcW w:w="4320" w:type="dxa"/>
          </w:tcPr>
          <w:p w:rsidR="004A6574" w:rsidRPr="00D32AF3" w:rsidRDefault="004A6574" w:rsidP="00292360">
            <w:pPr>
              <w:rPr>
                <w:rFonts w:ascii="Times New Roman" w:hAnsi="Times New Roman" w:cs="Times New Roman"/>
              </w:rPr>
            </w:pPr>
            <w:r w:rsidRPr="00D32AF3">
              <w:rPr>
                <w:rFonts w:ascii="Times New Roman" w:hAnsi="Times New Roman" w:cs="Times New Roman"/>
              </w:rPr>
              <w:t>Construction des latrines</w:t>
            </w:r>
          </w:p>
        </w:tc>
        <w:tc>
          <w:tcPr>
            <w:tcW w:w="4320" w:type="dxa"/>
          </w:tcPr>
          <w:p w:rsidR="004A6574" w:rsidRPr="00D32AF3" w:rsidRDefault="004A6574" w:rsidP="00292360">
            <w:pPr>
              <w:rPr>
                <w:rFonts w:ascii="Times New Roman" w:hAnsi="Times New Roman" w:cs="Times New Roman"/>
                <w:lang w:val="fr-FR"/>
              </w:rPr>
            </w:pPr>
            <w:r w:rsidRPr="00D32AF3">
              <w:rPr>
                <w:rFonts w:ascii="Times New Roman" w:hAnsi="Times New Roman" w:cs="Times New Roman"/>
                <w:lang w:val="fr-FR"/>
              </w:rPr>
              <w:t>80 latrines semi-durables fonctionnelles mises à disposition de 80 ménages</w:t>
            </w:r>
          </w:p>
        </w:tc>
      </w:tr>
      <w:tr w:rsidR="004A6574" w:rsidRPr="00581031" w:rsidTr="00292360">
        <w:tc>
          <w:tcPr>
            <w:tcW w:w="4320" w:type="dxa"/>
          </w:tcPr>
          <w:p w:rsidR="004A6574" w:rsidRPr="00D32AF3" w:rsidRDefault="004A6574" w:rsidP="00292360">
            <w:pPr>
              <w:rPr>
                <w:rFonts w:ascii="Times New Roman" w:hAnsi="Times New Roman" w:cs="Times New Roman"/>
              </w:rPr>
            </w:pPr>
            <w:proofErr w:type="spellStart"/>
            <w:r w:rsidRPr="00D32AF3">
              <w:rPr>
                <w:rFonts w:ascii="Times New Roman" w:hAnsi="Times New Roman" w:cs="Times New Roman"/>
              </w:rPr>
              <w:t>Sensibilisation</w:t>
            </w:r>
            <w:proofErr w:type="spellEnd"/>
            <w:r w:rsidRPr="00D32AF3">
              <w:rPr>
                <w:rFonts w:ascii="Times New Roman" w:hAnsi="Times New Roman" w:cs="Times New Roman"/>
              </w:rPr>
              <w:t xml:space="preserve"> </w:t>
            </w:r>
            <w:proofErr w:type="spellStart"/>
            <w:r w:rsidRPr="00D32AF3">
              <w:rPr>
                <w:rFonts w:ascii="Times New Roman" w:hAnsi="Times New Roman" w:cs="Times New Roman"/>
              </w:rPr>
              <w:t>hygiène</w:t>
            </w:r>
            <w:proofErr w:type="spellEnd"/>
          </w:p>
        </w:tc>
        <w:tc>
          <w:tcPr>
            <w:tcW w:w="4320" w:type="dxa"/>
          </w:tcPr>
          <w:p w:rsidR="004A6574" w:rsidRPr="00D32AF3" w:rsidRDefault="004A6574" w:rsidP="00292360">
            <w:pPr>
              <w:rPr>
                <w:rFonts w:ascii="Times New Roman" w:hAnsi="Times New Roman" w:cs="Times New Roman"/>
                <w:lang w:val="fr-FR"/>
              </w:rPr>
            </w:pPr>
            <w:r w:rsidRPr="00D32AF3">
              <w:rPr>
                <w:rFonts w:ascii="Times New Roman" w:hAnsi="Times New Roman" w:cs="Times New Roman"/>
                <w:lang w:val="fr-FR"/>
              </w:rPr>
              <w:t>100% des ménages déplacés formés aux bonnes pratiques d’assainissement</w:t>
            </w:r>
          </w:p>
        </w:tc>
      </w:tr>
      <w:tr w:rsidR="004A6574" w:rsidRPr="00D32AF3" w:rsidTr="00292360">
        <w:tc>
          <w:tcPr>
            <w:tcW w:w="4320" w:type="dxa"/>
          </w:tcPr>
          <w:p w:rsidR="004A6574" w:rsidRPr="00D32AF3" w:rsidRDefault="004A6574" w:rsidP="00292360">
            <w:pPr>
              <w:rPr>
                <w:rFonts w:ascii="Times New Roman" w:hAnsi="Times New Roman" w:cs="Times New Roman"/>
              </w:rPr>
            </w:pPr>
            <w:r w:rsidRPr="00D32AF3">
              <w:rPr>
                <w:rFonts w:ascii="Times New Roman" w:hAnsi="Times New Roman" w:cs="Times New Roman"/>
              </w:rPr>
              <w:t>Distribution de kits WASH</w:t>
            </w:r>
          </w:p>
        </w:tc>
        <w:tc>
          <w:tcPr>
            <w:tcW w:w="4320" w:type="dxa"/>
          </w:tcPr>
          <w:p w:rsidR="004A6574" w:rsidRPr="00D32AF3" w:rsidRDefault="004A6574" w:rsidP="00292360">
            <w:pPr>
              <w:rPr>
                <w:rFonts w:ascii="Times New Roman" w:hAnsi="Times New Roman" w:cs="Times New Roman"/>
              </w:rPr>
            </w:pPr>
            <w:r w:rsidRPr="00D32AF3">
              <w:rPr>
                <w:rFonts w:ascii="Times New Roman" w:hAnsi="Times New Roman" w:cs="Times New Roman"/>
              </w:rPr>
              <w:t xml:space="preserve">80 kits </w:t>
            </w:r>
            <w:proofErr w:type="spellStart"/>
            <w:r w:rsidRPr="00D32AF3">
              <w:rPr>
                <w:rFonts w:ascii="Times New Roman" w:hAnsi="Times New Roman" w:cs="Times New Roman"/>
              </w:rPr>
              <w:t>distribués</w:t>
            </w:r>
            <w:proofErr w:type="spellEnd"/>
            <w:r w:rsidRPr="00D32AF3">
              <w:rPr>
                <w:rFonts w:ascii="Times New Roman" w:hAnsi="Times New Roman" w:cs="Times New Roman"/>
              </w:rPr>
              <w:t xml:space="preserve"> à 80 ménages</w:t>
            </w:r>
          </w:p>
        </w:tc>
      </w:tr>
      <w:tr w:rsidR="004A6574" w:rsidRPr="00581031" w:rsidTr="00292360">
        <w:tc>
          <w:tcPr>
            <w:tcW w:w="4320" w:type="dxa"/>
          </w:tcPr>
          <w:p w:rsidR="004A6574" w:rsidRPr="00D32AF3" w:rsidRDefault="004A6574" w:rsidP="00292360">
            <w:pPr>
              <w:rPr>
                <w:rFonts w:ascii="Times New Roman" w:hAnsi="Times New Roman" w:cs="Times New Roman"/>
              </w:rPr>
            </w:pPr>
            <w:proofErr w:type="spellStart"/>
            <w:r w:rsidRPr="00D32AF3">
              <w:rPr>
                <w:rFonts w:ascii="Times New Roman" w:hAnsi="Times New Roman" w:cs="Times New Roman"/>
              </w:rPr>
              <w:t>Démonstration</w:t>
            </w:r>
            <w:proofErr w:type="spellEnd"/>
            <w:r w:rsidRPr="00D32AF3">
              <w:rPr>
                <w:rFonts w:ascii="Times New Roman" w:hAnsi="Times New Roman" w:cs="Times New Roman"/>
              </w:rPr>
              <w:t xml:space="preserve"> </w:t>
            </w:r>
            <w:proofErr w:type="spellStart"/>
            <w:r w:rsidRPr="00D32AF3">
              <w:rPr>
                <w:rFonts w:ascii="Times New Roman" w:hAnsi="Times New Roman" w:cs="Times New Roman"/>
              </w:rPr>
              <w:t>hygiène</w:t>
            </w:r>
            <w:proofErr w:type="spellEnd"/>
          </w:p>
        </w:tc>
        <w:tc>
          <w:tcPr>
            <w:tcW w:w="4320" w:type="dxa"/>
          </w:tcPr>
          <w:p w:rsidR="004A6574" w:rsidRPr="00D32AF3" w:rsidRDefault="004A6574" w:rsidP="00292360">
            <w:pPr>
              <w:rPr>
                <w:rFonts w:ascii="Times New Roman" w:hAnsi="Times New Roman" w:cs="Times New Roman"/>
                <w:lang w:val="fr-FR"/>
              </w:rPr>
            </w:pPr>
            <w:r w:rsidRPr="00D32AF3">
              <w:rPr>
                <w:rFonts w:ascii="Times New Roman" w:hAnsi="Times New Roman" w:cs="Times New Roman"/>
                <w:lang w:val="fr-FR"/>
              </w:rPr>
              <w:t>Plus de 160 personnes (adultes et enfants) sensibilisées</w:t>
            </w:r>
          </w:p>
        </w:tc>
      </w:tr>
    </w:tbl>
    <w:p w:rsidR="004A6574" w:rsidRDefault="004A6574" w:rsidP="004A6574">
      <w:pPr>
        <w:rPr>
          <w:rFonts w:ascii="Times New Roman" w:hAnsi="Times New Roman" w:cs="Times New Roman"/>
          <w:lang w:val="fr-FR"/>
        </w:rPr>
      </w:pPr>
    </w:p>
    <w:p w:rsidR="004A6574" w:rsidRPr="003A2B78" w:rsidRDefault="004A6574" w:rsidP="004A6574">
      <w:pPr>
        <w:rPr>
          <w:rFonts w:ascii="Times New Roman" w:hAnsi="Times New Roman" w:cs="Times New Roman"/>
          <w:lang w:val="fr-FR"/>
        </w:rPr>
      </w:pPr>
      <w:r w:rsidRPr="003A2B78">
        <w:rPr>
          <w:rFonts w:ascii="Times New Roman" w:hAnsi="Times New Roman" w:cs="Times New Roman"/>
          <w:lang w:val="fr-FR"/>
        </w:rPr>
        <w:t xml:space="preserve">Grâce au soutien de UNICEF Burundi et le financement de USAID, ce projet a significativement amélioré les conditions d’hygiène et d’assainissement des déplacés de </w:t>
      </w:r>
      <w:proofErr w:type="spellStart"/>
      <w:r w:rsidRPr="003A2B78">
        <w:rPr>
          <w:rFonts w:ascii="Times New Roman" w:hAnsi="Times New Roman" w:cs="Times New Roman"/>
          <w:lang w:val="fr-FR"/>
        </w:rPr>
        <w:t>Mutambara</w:t>
      </w:r>
      <w:proofErr w:type="spellEnd"/>
      <w:r w:rsidRPr="003A2B78">
        <w:rPr>
          <w:rFonts w:ascii="Times New Roman" w:hAnsi="Times New Roman" w:cs="Times New Roman"/>
          <w:lang w:val="fr-FR"/>
        </w:rPr>
        <w:t>. L’accès à des latrines décentes, combiné à des séances de sensibilisation et à la distribution d’équipements WASH, a permis de réduire les risques sanitaires, restaurer la dignité humaine et renforcer la résilience communautaire.</w:t>
      </w:r>
    </w:p>
    <w:p w:rsidR="004A6574" w:rsidRPr="00CC6070" w:rsidRDefault="004A6574" w:rsidP="004A6574">
      <w:pPr>
        <w:pStyle w:val="Titre3"/>
        <w:rPr>
          <w:rFonts w:ascii="Times New Roman" w:hAnsi="Times New Roman" w:cs="Times New Roman"/>
          <w:color w:val="000000" w:themeColor="text1"/>
          <w:sz w:val="24"/>
          <w:lang w:val="fr-FR"/>
        </w:rPr>
      </w:pPr>
      <w:bookmarkStart w:id="20" w:name="_Toc216686055"/>
      <w:r w:rsidRPr="00CC6070">
        <w:rPr>
          <w:rFonts w:ascii="Times New Roman" w:hAnsi="Times New Roman" w:cs="Times New Roman"/>
          <w:color w:val="000000" w:themeColor="text1"/>
          <w:sz w:val="24"/>
          <w:lang w:val="fr-FR"/>
        </w:rPr>
        <w:t>Recommandations</w:t>
      </w:r>
      <w:bookmarkEnd w:id="20"/>
    </w:p>
    <w:p w:rsidR="004A6574" w:rsidRPr="00DA6864" w:rsidRDefault="004A6574" w:rsidP="004A6574">
      <w:pPr>
        <w:rPr>
          <w:lang w:val="fr-FR"/>
        </w:rPr>
      </w:pPr>
      <w:r w:rsidRPr="003A2B78">
        <w:rPr>
          <w:rFonts w:ascii="Times New Roman" w:hAnsi="Times New Roman" w:cs="Times New Roman"/>
          <w:lang w:val="fr-FR"/>
        </w:rPr>
        <w:t>- Appuyer la formation continue des comités d’assainissement pour garantir la durabilité.</w:t>
      </w:r>
      <w:r w:rsidRPr="003A2B78">
        <w:rPr>
          <w:rFonts w:ascii="Times New Roman" w:hAnsi="Times New Roman" w:cs="Times New Roman"/>
          <w:lang w:val="fr-FR"/>
        </w:rPr>
        <w:br/>
        <w:t xml:space="preserve">- Étendre l’initiative à d’autres sites de déplacés dans la province de </w:t>
      </w:r>
      <w:proofErr w:type="spellStart"/>
      <w:r w:rsidRPr="003A2B78">
        <w:rPr>
          <w:rFonts w:ascii="Times New Roman" w:hAnsi="Times New Roman" w:cs="Times New Roman"/>
          <w:lang w:val="fr-FR"/>
        </w:rPr>
        <w:t>Rumonge</w:t>
      </w:r>
      <w:proofErr w:type="spellEnd"/>
      <w:r w:rsidRPr="003A2B78">
        <w:rPr>
          <w:rFonts w:ascii="Times New Roman" w:hAnsi="Times New Roman" w:cs="Times New Roman"/>
          <w:lang w:val="fr-FR"/>
        </w:rPr>
        <w:t>.</w:t>
      </w:r>
      <w:r w:rsidRPr="003A2B78">
        <w:rPr>
          <w:rFonts w:ascii="Times New Roman" w:hAnsi="Times New Roman" w:cs="Times New Roman"/>
          <w:lang w:val="fr-FR"/>
        </w:rPr>
        <w:br/>
        <w:t>- Prévoir un mécanisme de suivi post-distribution pour évaluer l’adoption réelle des pratiques promues.</w:t>
      </w:r>
    </w:p>
    <w:p w:rsidR="00CE07DC" w:rsidRDefault="00CE07DC">
      <w:pPr>
        <w:spacing w:line="259" w:lineRule="auto"/>
        <w:rPr>
          <w:rFonts w:ascii="Times New Roman" w:eastAsia="Times New Roman" w:hAnsi="Times New Roman" w:cs="Times New Roman"/>
          <w:b/>
          <w:bCs/>
          <w:color w:val="000000" w:themeColor="text1"/>
          <w:kern w:val="0"/>
          <w:sz w:val="28"/>
          <w:szCs w:val="28"/>
          <w:lang w:val="fr-FR" w:eastAsia="en-US"/>
          <w14:ligatures w14:val="none"/>
        </w:rPr>
      </w:pPr>
      <w:r>
        <w:rPr>
          <w:rFonts w:ascii="Times New Roman" w:eastAsia="Times New Roman" w:hAnsi="Times New Roman" w:cs="Times New Roman"/>
          <w:color w:val="000000" w:themeColor="text1"/>
          <w:lang w:val="fr-FR"/>
        </w:rPr>
        <w:br w:type="page"/>
      </w:r>
    </w:p>
    <w:p w:rsidR="004A6574" w:rsidRPr="00B934C7" w:rsidRDefault="004A6574" w:rsidP="004A6574">
      <w:pPr>
        <w:pStyle w:val="Titre1"/>
        <w:jc w:val="center"/>
        <w:rPr>
          <w:rFonts w:ascii="Times New Roman" w:eastAsia="Times New Roman" w:hAnsi="Times New Roman" w:cs="Times New Roman"/>
          <w:color w:val="000000" w:themeColor="text1"/>
          <w:u w:val="single"/>
          <w:lang w:val="fr-FR"/>
        </w:rPr>
      </w:pPr>
      <w:bookmarkStart w:id="21" w:name="_Toc216686056"/>
      <w:r w:rsidRPr="00B934C7">
        <w:rPr>
          <w:rFonts w:ascii="Times New Roman" w:eastAsia="Times New Roman" w:hAnsi="Times New Roman" w:cs="Times New Roman"/>
          <w:color w:val="000000" w:themeColor="text1"/>
          <w:u w:val="single"/>
          <w:lang w:val="fr-FR"/>
        </w:rPr>
        <w:lastRenderedPageBreak/>
        <w:t>IV. FOCUS GROUPES SUR LES BONNES PRATIQUES D’HYGIÈNE</w:t>
      </w:r>
      <w:bookmarkEnd w:id="21"/>
    </w:p>
    <w:p w:rsidR="004A6574" w:rsidRPr="00CA0CDE" w:rsidRDefault="004A6574" w:rsidP="004A6574">
      <w:p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CA0CDE">
        <w:rPr>
          <w:rFonts w:ascii="Times New Roman" w:eastAsia="Times New Roman" w:hAnsi="Times New Roman" w:cs="Times New Roman"/>
          <w:kern w:val="0"/>
          <w:lang w:val="fr-FR" w:eastAsia="fr-FR"/>
          <w14:ligatures w14:val="none"/>
        </w:rPr>
        <w:t xml:space="preserve">Pendant le mois de Mai, dans le cadre de l’amélioration des conditions sanitaires et de la prévention des maladies hydriques dans les milieux vulnérables, l’équipe de </w:t>
      </w:r>
      <w:r w:rsidRPr="00CA0CDE">
        <w:rPr>
          <w:rFonts w:ascii="Times New Roman" w:eastAsia="Times New Roman" w:hAnsi="Times New Roman" w:cs="Times New Roman"/>
          <w:b/>
          <w:bCs/>
          <w:kern w:val="0"/>
          <w:lang w:val="fr-FR" w:eastAsia="fr-FR"/>
          <w14:ligatures w14:val="none"/>
        </w:rPr>
        <w:t>GDCB</w:t>
      </w:r>
      <w:r w:rsidRPr="00CA0CDE">
        <w:rPr>
          <w:rFonts w:ascii="Times New Roman" w:eastAsia="Times New Roman" w:hAnsi="Times New Roman" w:cs="Times New Roman"/>
          <w:kern w:val="0"/>
          <w:lang w:val="fr-FR" w:eastAsia="fr-FR"/>
          <w14:ligatures w14:val="none"/>
        </w:rPr>
        <w:t xml:space="preserve"> a organisé un</w:t>
      </w:r>
      <w:r w:rsidR="0062667F" w:rsidRPr="00CA0CDE">
        <w:rPr>
          <w:rFonts w:ascii="Times New Roman" w:eastAsia="Times New Roman" w:hAnsi="Times New Roman" w:cs="Times New Roman"/>
          <w:kern w:val="0"/>
          <w:lang w:val="fr-FR" w:eastAsia="fr-FR"/>
          <w14:ligatures w14:val="none"/>
        </w:rPr>
        <w:t>e activité des</w:t>
      </w:r>
      <w:r w:rsidRPr="00CA0CDE">
        <w:rPr>
          <w:rFonts w:ascii="Times New Roman" w:eastAsia="Times New Roman" w:hAnsi="Times New Roman" w:cs="Times New Roman"/>
          <w:kern w:val="0"/>
          <w:lang w:val="fr-FR" w:eastAsia="fr-FR"/>
          <w14:ligatures w14:val="none"/>
        </w:rPr>
        <w:t xml:space="preserve"> focus group</w:t>
      </w:r>
      <w:r w:rsidR="0062667F" w:rsidRPr="00CA0CDE">
        <w:rPr>
          <w:rFonts w:ascii="Times New Roman" w:eastAsia="Times New Roman" w:hAnsi="Times New Roman" w:cs="Times New Roman"/>
          <w:kern w:val="0"/>
          <w:lang w:val="fr-FR" w:eastAsia="fr-FR"/>
          <w14:ligatures w14:val="none"/>
        </w:rPr>
        <w:t>s</w:t>
      </w:r>
      <w:r w:rsidRPr="00CA0CDE">
        <w:rPr>
          <w:rFonts w:ascii="Times New Roman" w:eastAsia="Times New Roman" w:hAnsi="Times New Roman" w:cs="Times New Roman"/>
          <w:kern w:val="0"/>
          <w:lang w:val="fr-FR" w:eastAsia="fr-FR"/>
          <w14:ligatures w14:val="none"/>
        </w:rPr>
        <w:t xml:space="preserve"> sur les </w:t>
      </w:r>
      <w:r w:rsidRPr="00CA0CDE">
        <w:rPr>
          <w:rFonts w:ascii="Times New Roman" w:eastAsia="Times New Roman" w:hAnsi="Times New Roman" w:cs="Times New Roman"/>
          <w:b/>
          <w:bCs/>
          <w:kern w:val="0"/>
          <w:lang w:val="fr-FR" w:eastAsia="fr-FR"/>
          <w14:ligatures w14:val="none"/>
        </w:rPr>
        <w:t>bonnes pratiques d’hygiène</w:t>
      </w:r>
      <w:r w:rsidRPr="00CA0CDE">
        <w:rPr>
          <w:rFonts w:ascii="Times New Roman" w:eastAsia="Times New Roman" w:hAnsi="Times New Roman" w:cs="Times New Roman"/>
          <w:kern w:val="0"/>
          <w:lang w:val="fr-FR" w:eastAsia="fr-FR"/>
          <w14:ligatures w14:val="none"/>
        </w:rPr>
        <w:t xml:space="preserve">, particulièrement axé sur le </w:t>
      </w:r>
      <w:r w:rsidRPr="00CA0CDE">
        <w:rPr>
          <w:rFonts w:ascii="Times New Roman" w:eastAsia="Times New Roman" w:hAnsi="Times New Roman" w:cs="Times New Roman"/>
          <w:b/>
          <w:bCs/>
          <w:kern w:val="0"/>
          <w:lang w:val="fr-FR" w:eastAsia="fr-FR"/>
          <w14:ligatures w14:val="none"/>
        </w:rPr>
        <w:t>lavage des mains</w:t>
      </w:r>
      <w:r w:rsidRPr="00CA0CDE">
        <w:rPr>
          <w:rFonts w:ascii="Times New Roman" w:eastAsia="Times New Roman" w:hAnsi="Times New Roman" w:cs="Times New Roman"/>
          <w:kern w:val="0"/>
          <w:lang w:val="fr-FR" w:eastAsia="fr-FR"/>
          <w14:ligatures w14:val="none"/>
        </w:rPr>
        <w:t xml:space="preserve"> avec de l’eau et du savon.</w:t>
      </w:r>
      <w:r w:rsidRPr="00CA0CDE">
        <w:rPr>
          <w:rFonts w:ascii="Times New Roman" w:eastAsia="Times New Roman" w:hAnsi="Times New Roman" w:cs="Times New Roman"/>
          <w:kern w:val="0"/>
          <w:lang w:val="fr-FR" w:eastAsia="fr-FR"/>
          <w14:ligatures w14:val="none"/>
        </w:rPr>
        <w:br/>
        <w:t xml:space="preserve">Cette session s’est tenue au </w:t>
      </w:r>
      <w:r w:rsidRPr="00CA0CDE">
        <w:rPr>
          <w:rFonts w:ascii="Times New Roman" w:eastAsia="Times New Roman" w:hAnsi="Times New Roman" w:cs="Times New Roman"/>
          <w:b/>
          <w:bCs/>
          <w:kern w:val="0"/>
          <w:lang w:val="fr-FR" w:eastAsia="fr-FR"/>
          <w14:ligatures w14:val="none"/>
        </w:rPr>
        <w:t xml:space="preserve">site des déplacés de </w:t>
      </w:r>
      <w:proofErr w:type="spellStart"/>
      <w:r w:rsidRPr="00CA0CDE">
        <w:rPr>
          <w:rFonts w:ascii="Times New Roman" w:eastAsia="Times New Roman" w:hAnsi="Times New Roman" w:cs="Times New Roman"/>
          <w:b/>
          <w:bCs/>
          <w:kern w:val="0"/>
          <w:lang w:val="fr-FR" w:eastAsia="fr-FR"/>
          <w14:ligatures w14:val="none"/>
        </w:rPr>
        <w:t>Gateri</w:t>
      </w:r>
      <w:proofErr w:type="spellEnd"/>
      <w:r w:rsidRPr="00CA0CDE">
        <w:rPr>
          <w:rFonts w:ascii="Times New Roman" w:eastAsia="Times New Roman" w:hAnsi="Times New Roman" w:cs="Times New Roman"/>
          <w:kern w:val="0"/>
          <w:lang w:val="fr-FR" w:eastAsia="fr-FR"/>
          <w14:ligatures w14:val="none"/>
        </w:rPr>
        <w:t xml:space="preserve">, ciblant principalement les </w:t>
      </w:r>
      <w:r w:rsidRPr="00CA0CDE">
        <w:rPr>
          <w:rFonts w:ascii="Times New Roman" w:eastAsia="Times New Roman" w:hAnsi="Times New Roman" w:cs="Times New Roman"/>
          <w:b/>
          <w:bCs/>
          <w:kern w:val="0"/>
          <w:lang w:val="fr-FR" w:eastAsia="fr-FR"/>
          <w14:ligatures w14:val="none"/>
        </w:rPr>
        <w:t>chefs de ménages</w:t>
      </w:r>
      <w:r w:rsidRPr="00CA0CDE">
        <w:rPr>
          <w:rFonts w:ascii="Times New Roman" w:eastAsia="Times New Roman" w:hAnsi="Times New Roman" w:cs="Times New Roman"/>
          <w:kern w:val="0"/>
          <w:lang w:val="fr-FR" w:eastAsia="fr-FR"/>
          <w14:ligatures w14:val="none"/>
        </w:rPr>
        <w:t xml:space="preserve"> ainsi que les </w:t>
      </w:r>
      <w:r w:rsidRPr="00CA0CDE">
        <w:rPr>
          <w:rFonts w:ascii="Times New Roman" w:eastAsia="Times New Roman" w:hAnsi="Times New Roman" w:cs="Times New Roman"/>
          <w:b/>
          <w:bCs/>
          <w:kern w:val="0"/>
          <w:lang w:val="fr-FR" w:eastAsia="fr-FR"/>
          <w14:ligatures w14:val="none"/>
        </w:rPr>
        <w:t>enfants</w:t>
      </w:r>
      <w:r w:rsidRPr="00CA0CDE">
        <w:rPr>
          <w:rFonts w:ascii="Times New Roman" w:eastAsia="Times New Roman" w:hAnsi="Times New Roman" w:cs="Times New Roman"/>
          <w:kern w:val="0"/>
          <w:lang w:val="fr-FR" w:eastAsia="fr-FR"/>
          <w14:ligatures w14:val="none"/>
        </w:rPr>
        <w:t xml:space="preserve"> devant bénéficier d’une activité parallèle de </w:t>
      </w:r>
      <w:r w:rsidRPr="00CA0CDE">
        <w:rPr>
          <w:rFonts w:ascii="Times New Roman" w:eastAsia="Times New Roman" w:hAnsi="Times New Roman" w:cs="Times New Roman"/>
          <w:b/>
          <w:bCs/>
          <w:kern w:val="0"/>
          <w:lang w:val="fr-FR" w:eastAsia="fr-FR"/>
          <w14:ligatures w14:val="none"/>
        </w:rPr>
        <w:t>distribution de bouillie enrichie</w:t>
      </w:r>
      <w:r w:rsidRPr="00CA0CDE">
        <w:rPr>
          <w:rFonts w:ascii="Times New Roman" w:eastAsia="Times New Roman" w:hAnsi="Times New Roman" w:cs="Times New Roman"/>
          <w:kern w:val="0"/>
          <w:lang w:val="fr-FR" w:eastAsia="fr-FR"/>
          <w14:ligatures w14:val="none"/>
        </w:rPr>
        <w:t>.</w:t>
      </w:r>
    </w:p>
    <w:p w:rsidR="004A6574" w:rsidRPr="007C296B" w:rsidRDefault="004A6574" w:rsidP="004A6574">
      <w:pPr>
        <w:spacing w:before="100" w:beforeAutospacing="1" w:after="100" w:afterAutospacing="1" w:line="240" w:lineRule="auto"/>
        <w:outlineLvl w:val="2"/>
        <w:rPr>
          <w:rFonts w:ascii="Times New Roman" w:eastAsia="Times New Roman" w:hAnsi="Times New Roman" w:cs="Times New Roman"/>
          <w:b/>
          <w:bCs/>
          <w:kern w:val="0"/>
          <w:sz w:val="27"/>
          <w:szCs w:val="27"/>
          <w:lang w:eastAsia="fr-FR"/>
          <w14:ligatures w14:val="none"/>
        </w:rPr>
      </w:pPr>
      <w:bookmarkStart w:id="22" w:name="_Toc216686057"/>
      <w:r w:rsidRPr="007C296B">
        <w:rPr>
          <w:rFonts w:ascii="Times New Roman" w:eastAsia="Times New Roman" w:hAnsi="Times New Roman" w:cs="Times New Roman"/>
          <w:b/>
          <w:bCs/>
          <w:kern w:val="0"/>
          <w:sz w:val="27"/>
          <w:szCs w:val="27"/>
          <w:lang w:eastAsia="fr-FR"/>
          <w14:ligatures w14:val="none"/>
        </w:rPr>
        <w:t xml:space="preserve">2. </w:t>
      </w:r>
      <w:proofErr w:type="spellStart"/>
      <w:r w:rsidRPr="007C296B">
        <w:rPr>
          <w:rFonts w:ascii="Times New Roman" w:eastAsia="Times New Roman" w:hAnsi="Times New Roman" w:cs="Times New Roman"/>
          <w:b/>
          <w:bCs/>
          <w:kern w:val="0"/>
          <w:sz w:val="27"/>
          <w:szCs w:val="27"/>
          <w:lang w:eastAsia="fr-FR"/>
          <w14:ligatures w14:val="none"/>
        </w:rPr>
        <w:t>Objectifs</w:t>
      </w:r>
      <w:proofErr w:type="spellEnd"/>
      <w:r w:rsidRPr="007C296B">
        <w:rPr>
          <w:rFonts w:ascii="Times New Roman" w:eastAsia="Times New Roman" w:hAnsi="Times New Roman" w:cs="Times New Roman"/>
          <w:b/>
          <w:bCs/>
          <w:kern w:val="0"/>
          <w:sz w:val="27"/>
          <w:szCs w:val="27"/>
          <w:lang w:eastAsia="fr-FR"/>
          <w14:ligatures w14:val="none"/>
        </w:rPr>
        <w:t xml:space="preserve"> de </w:t>
      </w:r>
      <w:proofErr w:type="spellStart"/>
      <w:r w:rsidRPr="007C296B">
        <w:rPr>
          <w:rFonts w:ascii="Times New Roman" w:eastAsia="Times New Roman" w:hAnsi="Times New Roman" w:cs="Times New Roman"/>
          <w:b/>
          <w:bCs/>
          <w:kern w:val="0"/>
          <w:sz w:val="27"/>
          <w:szCs w:val="27"/>
          <w:lang w:eastAsia="fr-FR"/>
          <w14:ligatures w14:val="none"/>
        </w:rPr>
        <w:t>l’activité</w:t>
      </w:r>
      <w:bookmarkEnd w:id="22"/>
      <w:proofErr w:type="spellEnd"/>
    </w:p>
    <w:p w:rsidR="004A6574" w:rsidRPr="00CA0CDE" w:rsidRDefault="004A6574" w:rsidP="004A6574">
      <w:pPr>
        <w:numPr>
          <w:ilvl w:val="0"/>
          <w:numId w:val="13"/>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CA0CDE">
        <w:rPr>
          <w:rFonts w:ascii="Times New Roman" w:eastAsia="Times New Roman" w:hAnsi="Times New Roman" w:cs="Times New Roman"/>
          <w:b/>
          <w:bCs/>
          <w:kern w:val="0"/>
          <w:lang w:val="fr-FR" w:eastAsia="fr-FR"/>
          <w14:ligatures w14:val="none"/>
        </w:rPr>
        <w:t>Renforcer les connaissances</w:t>
      </w:r>
      <w:r w:rsidRPr="00CA0CDE">
        <w:rPr>
          <w:rFonts w:ascii="Times New Roman" w:eastAsia="Times New Roman" w:hAnsi="Times New Roman" w:cs="Times New Roman"/>
          <w:kern w:val="0"/>
          <w:lang w:val="fr-FR" w:eastAsia="fr-FR"/>
          <w14:ligatures w14:val="none"/>
        </w:rPr>
        <w:t xml:space="preserve"> des chefs de ménages sur les bonnes pratiques d’hygiène à domicile.</w:t>
      </w:r>
    </w:p>
    <w:p w:rsidR="004A6574" w:rsidRPr="00CA0CDE" w:rsidRDefault="004A6574" w:rsidP="004A6574">
      <w:pPr>
        <w:numPr>
          <w:ilvl w:val="0"/>
          <w:numId w:val="13"/>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CA0CDE">
        <w:rPr>
          <w:rFonts w:ascii="Times New Roman" w:eastAsia="Times New Roman" w:hAnsi="Times New Roman" w:cs="Times New Roman"/>
          <w:b/>
          <w:bCs/>
          <w:kern w:val="0"/>
          <w:lang w:val="fr-FR" w:eastAsia="fr-FR"/>
          <w14:ligatures w14:val="none"/>
        </w:rPr>
        <w:t>Montrer par la pratique</w:t>
      </w:r>
      <w:r w:rsidRPr="00CA0CDE">
        <w:rPr>
          <w:rFonts w:ascii="Times New Roman" w:eastAsia="Times New Roman" w:hAnsi="Times New Roman" w:cs="Times New Roman"/>
          <w:kern w:val="0"/>
          <w:lang w:val="fr-FR" w:eastAsia="fr-FR"/>
          <w14:ligatures w14:val="none"/>
        </w:rPr>
        <w:t xml:space="preserve"> la manière correcte de se laver les mains pour prévenir les maladies.</w:t>
      </w:r>
    </w:p>
    <w:p w:rsidR="004A6574" w:rsidRPr="00CA0CDE" w:rsidRDefault="004A6574" w:rsidP="004A6574">
      <w:pPr>
        <w:numPr>
          <w:ilvl w:val="0"/>
          <w:numId w:val="13"/>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CA0CDE">
        <w:rPr>
          <w:rFonts w:ascii="Times New Roman" w:eastAsia="Times New Roman" w:hAnsi="Times New Roman" w:cs="Times New Roman"/>
          <w:b/>
          <w:bCs/>
          <w:kern w:val="0"/>
          <w:lang w:val="fr-FR" w:eastAsia="fr-FR"/>
          <w14:ligatures w14:val="none"/>
        </w:rPr>
        <w:t>Préparer les enfants</w:t>
      </w:r>
      <w:r w:rsidRPr="00CA0CDE">
        <w:rPr>
          <w:rFonts w:ascii="Times New Roman" w:eastAsia="Times New Roman" w:hAnsi="Times New Roman" w:cs="Times New Roman"/>
          <w:kern w:val="0"/>
          <w:lang w:val="fr-FR" w:eastAsia="fr-FR"/>
          <w14:ligatures w14:val="none"/>
        </w:rPr>
        <w:t xml:space="preserve"> à adopter des comportements sains avant et après la prise de la bouillie enrichie.</w:t>
      </w:r>
    </w:p>
    <w:p w:rsidR="004A6574" w:rsidRPr="00CA0CDE" w:rsidRDefault="004A6574" w:rsidP="004A6574">
      <w:pPr>
        <w:numPr>
          <w:ilvl w:val="0"/>
          <w:numId w:val="13"/>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CA0CDE">
        <w:rPr>
          <w:rFonts w:ascii="Times New Roman" w:eastAsia="Times New Roman" w:hAnsi="Times New Roman" w:cs="Times New Roman"/>
          <w:kern w:val="0"/>
          <w:lang w:val="fr-FR" w:eastAsia="fr-FR"/>
          <w14:ligatures w14:val="none"/>
        </w:rPr>
        <w:t>Encourager l’</w:t>
      </w:r>
      <w:r w:rsidRPr="00CA0CDE">
        <w:rPr>
          <w:rFonts w:ascii="Times New Roman" w:eastAsia="Times New Roman" w:hAnsi="Times New Roman" w:cs="Times New Roman"/>
          <w:b/>
          <w:bCs/>
          <w:kern w:val="0"/>
          <w:lang w:val="fr-FR" w:eastAsia="fr-FR"/>
          <w14:ligatures w14:val="none"/>
        </w:rPr>
        <w:t>appropriation communautaire</w:t>
      </w:r>
      <w:r w:rsidRPr="00CA0CDE">
        <w:rPr>
          <w:rFonts w:ascii="Times New Roman" w:eastAsia="Times New Roman" w:hAnsi="Times New Roman" w:cs="Times New Roman"/>
          <w:kern w:val="0"/>
          <w:lang w:val="fr-FR" w:eastAsia="fr-FR"/>
          <w14:ligatures w14:val="none"/>
        </w:rPr>
        <w:t xml:space="preserve"> des pratiques essentielles de prévention.</w:t>
      </w:r>
    </w:p>
    <w:p w:rsidR="004A6574" w:rsidRPr="00CA0CDE" w:rsidRDefault="004A6574" w:rsidP="004A6574">
      <w:pPr>
        <w:spacing w:before="100" w:beforeAutospacing="1" w:after="100" w:afterAutospacing="1" w:line="240" w:lineRule="auto"/>
        <w:outlineLvl w:val="2"/>
        <w:rPr>
          <w:rFonts w:ascii="Times New Roman" w:eastAsia="Times New Roman" w:hAnsi="Times New Roman" w:cs="Times New Roman"/>
          <w:b/>
          <w:bCs/>
          <w:kern w:val="0"/>
          <w:sz w:val="27"/>
          <w:szCs w:val="27"/>
          <w:lang w:val="fr-FR" w:eastAsia="fr-FR"/>
          <w14:ligatures w14:val="none"/>
        </w:rPr>
      </w:pPr>
      <w:bookmarkStart w:id="23" w:name="_Toc216686058"/>
      <w:r w:rsidRPr="00CA0CDE">
        <w:rPr>
          <w:rFonts w:ascii="Times New Roman" w:eastAsia="Times New Roman" w:hAnsi="Times New Roman" w:cs="Times New Roman"/>
          <w:b/>
          <w:bCs/>
          <w:kern w:val="0"/>
          <w:sz w:val="27"/>
          <w:szCs w:val="27"/>
          <w:lang w:val="fr-FR" w:eastAsia="fr-FR"/>
          <w14:ligatures w14:val="none"/>
        </w:rPr>
        <w:t>3. Déroulement de l’activité</w:t>
      </w:r>
      <w:bookmarkEnd w:id="23"/>
    </w:p>
    <w:p w:rsidR="004A6574" w:rsidRPr="00CA0CDE" w:rsidRDefault="004A6574" w:rsidP="004A6574">
      <w:pPr>
        <w:spacing w:before="100" w:beforeAutospacing="1" w:after="100" w:afterAutospacing="1" w:line="240" w:lineRule="auto"/>
        <w:outlineLvl w:val="3"/>
        <w:rPr>
          <w:rFonts w:ascii="Times New Roman" w:eastAsia="Times New Roman" w:hAnsi="Times New Roman" w:cs="Times New Roman"/>
          <w:b/>
          <w:bCs/>
          <w:kern w:val="0"/>
          <w:lang w:val="fr-FR" w:eastAsia="fr-FR"/>
          <w14:ligatures w14:val="none"/>
        </w:rPr>
      </w:pPr>
      <w:r w:rsidRPr="00CA0CDE">
        <w:rPr>
          <w:rFonts w:ascii="Times New Roman" w:eastAsia="Times New Roman" w:hAnsi="Times New Roman" w:cs="Times New Roman"/>
          <w:b/>
          <w:bCs/>
          <w:kern w:val="0"/>
          <w:lang w:val="fr-FR" w:eastAsia="fr-FR"/>
          <w14:ligatures w14:val="none"/>
        </w:rPr>
        <w:t>a. Focus Group avec les chefs de ménages</w:t>
      </w:r>
    </w:p>
    <w:p w:rsidR="004A6574" w:rsidRPr="00CA0CDE" w:rsidRDefault="004A6574" w:rsidP="004A6574">
      <w:p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CA0CDE">
        <w:rPr>
          <w:rFonts w:ascii="Times New Roman" w:eastAsia="Times New Roman" w:hAnsi="Times New Roman" w:cs="Times New Roman"/>
          <w:kern w:val="0"/>
          <w:lang w:val="fr-FR" w:eastAsia="fr-FR"/>
          <w14:ligatures w14:val="none"/>
        </w:rPr>
        <w:t xml:space="preserve">De petit groupes de chefs de ménages ont participé à une discussion participative portant </w:t>
      </w:r>
      <w:proofErr w:type="gramStart"/>
      <w:r w:rsidR="0062667F" w:rsidRPr="00CA0CDE">
        <w:rPr>
          <w:rFonts w:ascii="Times New Roman" w:eastAsia="Times New Roman" w:hAnsi="Times New Roman" w:cs="Times New Roman"/>
          <w:kern w:val="0"/>
          <w:lang w:val="fr-FR" w:eastAsia="fr-FR"/>
          <w14:ligatures w14:val="none"/>
        </w:rPr>
        <w:t>sur:</w:t>
      </w:r>
      <w:proofErr w:type="gramEnd"/>
    </w:p>
    <w:p w:rsidR="004A6574" w:rsidRPr="00CA0CDE" w:rsidRDefault="004A6574" w:rsidP="004A6574">
      <w:pPr>
        <w:numPr>
          <w:ilvl w:val="0"/>
          <w:numId w:val="14"/>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CA0CDE">
        <w:rPr>
          <w:rFonts w:ascii="Times New Roman" w:eastAsia="Times New Roman" w:hAnsi="Times New Roman" w:cs="Times New Roman"/>
          <w:kern w:val="0"/>
          <w:lang w:val="fr-FR" w:eastAsia="fr-FR"/>
          <w14:ligatures w14:val="none"/>
        </w:rPr>
        <w:t>L’importance de l’hygiène dans un contexte de promiscuité (comme dans les sites de déplacés</w:t>
      </w:r>
      <w:proofErr w:type="gramStart"/>
      <w:r w:rsidR="0062667F" w:rsidRPr="00CA0CDE">
        <w:rPr>
          <w:rFonts w:ascii="Times New Roman" w:eastAsia="Times New Roman" w:hAnsi="Times New Roman" w:cs="Times New Roman"/>
          <w:kern w:val="0"/>
          <w:lang w:val="fr-FR" w:eastAsia="fr-FR"/>
          <w14:ligatures w14:val="none"/>
        </w:rPr>
        <w:t>);</w:t>
      </w:r>
      <w:proofErr w:type="gramEnd"/>
    </w:p>
    <w:p w:rsidR="004A6574" w:rsidRPr="00CA0CDE" w:rsidRDefault="004A6574" w:rsidP="004A6574">
      <w:pPr>
        <w:numPr>
          <w:ilvl w:val="0"/>
          <w:numId w:val="14"/>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CA0CDE">
        <w:rPr>
          <w:rFonts w:ascii="Times New Roman" w:eastAsia="Times New Roman" w:hAnsi="Times New Roman" w:cs="Times New Roman"/>
          <w:kern w:val="0"/>
          <w:lang w:val="fr-FR" w:eastAsia="fr-FR"/>
          <w14:ligatures w14:val="none"/>
        </w:rPr>
        <w:t>Les moments clés pour se laver les mains (après les toilettes, avant de manger ou de nourrir un enfant, après avoir manipulé les déchets, etc.</w:t>
      </w:r>
      <w:proofErr w:type="gramStart"/>
      <w:r w:rsidR="0062667F" w:rsidRPr="00CA0CDE">
        <w:rPr>
          <w:rFonts w:ascii="Times New Roman" w:eastAsia="Times New Roman" w:hAnsi="Times New Roman" w:cs="Times New Roman"/>
          <w:kern w:val="0"/>
          <w:lang w:val="fr-FR" w:eastAsia="fr-FR"/>
          <w14:ligatures w14:val="none"/>
        </w:rPr>
        <w:t>);</w:t>
      </w:r>
      <w:proofErr w:type="gramEnd"/>
    </w:p>
    <w:p w:rsidR="004A6574" w:rsidRPr="00CA0CDE" w:rsidRDefault="004A6574" w:rsidP="004A6574">
      <w:pPr>
        <w:numPr>
          <w:ilvl w:val="0"/>
          <w:numId w:val="14"/>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CA0CDE">
        <w:rPr>
          <w:rFonts w:ascii="Times New Roman" w:eastAsia="Times New Roman" w:hAnsi="Times New Roman" w:cs="Times New Roman"/>
          <w:kern w:val="0"/>
          <w:lang w:val="fr-FR" w:eastAsia="fr-FR"/>
          <w14:ligatures w14:val="none"/>
        </w:rPr>
        <w:t>Les obstacles rencontrés par les ménages pour appliquer ces bonnes pratiques (manque d’eau, de savon, etc.).</w:t>
      </w:r>
      <w:r w:rsidRPr="00CA0CDE">
        <w:rPr>
          <w:noProof/>
          <w:lang w:val="fr-FR"/>
        </w:rPr>
        <w:t xml:space="preserve"> </w:t>
      </w:r>
    </w:p>
    <w:p w:rsidR="004A6574" w:rsidRPr="00CA0CDE" w:rsidRDefault="004A6574" w:rsidP="004A6574">
      <w:pPr>
        <w:keepNext/>
        <w:spacing w:before="100" w:beforeAutospacing="1" w:after="100" w:afterAutospacing="1" w:line="240" w:lineRule="auto"/>
        <w:ind w:left="720"/>
        <w:rPr>
          <w:lang w:val="fr-FR"/>
        </w:rPr>
      </w:pPr>
      <w:r w:rsidRPr="00A92BA9">
        <w:rPr>
          <w:noProof/>
          <w:lang w:val="en-US" w:eastAsia="en-US"/>
        </w:rPr>
        <w:drawing>
          <wp:inline distT="0" distB="0" distL="0" distR="0" wp14:anchorId="5EF97F7D" wp14:editId="249CCD15">
            <wp:extent cx="2630170" cy="1409700"/>
            <wp:effectExtent l="0" t="0" r="0" b="0"/>
            <wp:docPr id="31" name="Image 31" descr="C:\Users\HP\Desktop\FOCUS GROUP\OC6A9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FOCUS GROUP\OC6A927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30270" cy="1409754"/>
                    </a:xfrm>
                    <a:prstGeom prst="rect">
                      <a:avLst/>
                    </a:prstGeom>
                    <a:noFill/>
                    <a:ln>
                      <a:noFill/>
                    </a:ln>
                  </pic:spPr>
                </pic:pic>
              </a:graphicData>
            </a:graphic>
          </wp:inline>
        </w:drawing>
      </w:r>
      <w:r w:rsidRPr="00CA0CDE">
        <w:rPr>
          <w:lang w:val="fr-FR"/>
        </w:rPr>
        <w:t xml:space="preserve"> </w:t>
      </w:r>
      <w:r>
        <w:rPr>
          <w:noProof/>
          <w:lang w:val="en-US" w:eastAsia="en-US"/>
        </w:rPr>
        <w:drawing>
          <wp:inline distT="0" distB="0" distL="0" distR="0" wp14:anchorId="2E745CF8" wp14:editId="411F74BA">
            <wp:extent cx="2636520" cy="1417320"/>
            <wp:effectExtent l="0" t="0" r="0" b="0"/>
            <wp:docPr id="111594692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44084" cy="1421386"/>
                    </a:xfrm>
                    <a:prstGeom prst="rect">
                      <a:avLst/>
                    </a:prstGeom>
                    <a:noFill/>
                    <a:ln>
                      <a:noFill/>
                    </a:ln>
                  </pic:spPr>
                </pic:pic>
              </a:graphicData>
            </a:graphic>
          </wp:inline>
        </w:drawing>
      </w:r>
    </w:p>
    <w:p w:rsidR="004A6574" w:rsidRPr="00CA0CDE" w:rsidRDefault="004A6574" w:rsidP="004A6574">
      <w:pPr>
        <w:pStyle w:val="Lgende"/>
        <w:rPr>
          <w:rFonts w:ascii="Times New Roman" w:eastAsia="Times New Roman" w:hAnsi="Times New Roman" w:cs="Times New Roman"/>
          <w:b w:val="0"/>
          <w:bCs w:val="0"/>
          <w:kern w:val="0"/>
          <w:sz w:val="24"/>
          <w:szCs w:val="24"/>
          <w:lang w:val="fr-FR" w:eastAsia="fr-FR"/>
          <w14:ligatures w14:val="none"/>
        </w:rPr>
      </w:pPr>
      <w:r w:rsidRPr="00CA0CDE">
        <w:rPr>
          <w:lang w:val="fr-FR"/>
        </w:rPr>
        <w:t xml:space="preserve">                              Focus group avec les chefs de ménages                             Focus group avec les chefs de ménages       </w:t>
      </w:r>
    </w:p>
    <w:p w:rsidR="00DA6864" w:rsidRPr="00CA0CDE" w:rsidRDefault="00DA6864" w:rsidP="004A6574">
      <w:pPr>
        <w:spacing w:before="100" w:beforeAutospacing="1" w:after="100" w:afterAutospacing="1" w:line="240" w:lineRule="auto"/>
        <w:outlineLvl w:val="3"/>
        <w:rPr>
          <w:rFonts w:ascii="Times New Roman" w:eastAsia="Times New Roman" w:hAnsi="Times New Roman" w:cs="Times New Roman"/>
          <w:b/>
          <w:bCs/>
          <w:kern w:val="0"/>
          <w:lang w:val="fr-FR" w:eastAsia="fr-FR"/>
          <w14:ligatures w14:val="none"/>
        </w:rPr>
      </w:pPr>
    </w:p>
    <w:p w:rsidR="00DA6864" w:rsidRPr="00CA0CDE" w:rsidRDefault="00DA6864" w:rsidP="004A6574">
      <w:pPr>
        <w:spacing w:before="100" w:beforeAutospacing="1" w:after="100" w:afterAutospacing="1" w:line="240" w:lineRule="auto"/>
        <w:outlineLvl w:val="3"/>
        <w:rPr>
          <w:rFonts w:ascii="Times New Roman" w:eastAsia="Times New Roman" w:hAnsi="Times New Roman" w:cs="Times New Roman"/>
          <w:b/>
          <w:bCs/>
          <w:kern w:val="0"/>
          <w:lang w:val="fr-FR" w:eastAsia="fr-FR"/>
          <w14:ligatures w14:val="none"/>
        </w:rPr>
      </w:pPr>
    </w:p>
    <w:p w:rsidR="00DA6864" w:rsidRPr="00CA0CDE" w:rsidRDefault="00DA6864" w:rsidP="004A6574">
      <w:pPr>
        <w:spacing w:before="100" w:beforeAutospacing="1" w:after="100" w:afterAutospacing="1" w:line="240" w:lineRule="auto"/>
        <w:outlineLvl w:val="3"/>
        <w:rPr>
          <w:rFonts w:ascii="Times New Roman" w:eastAsia="Times New Roman" w:hAnsi="Times New Roman" w:cs="Times New Roman"/>
          <w:b/>
          <w:bCs/>
          <w:kern w:val="0"/>
          <w:lang w:val="fr-FR" w:eastAsia="fr-FR"/>
          <w14:ligatures w14:val="none"/>
        </w:rPr>
      </w:pPr>
    </w:p>
    <w:p w:rsidR="004A6574" w:rsidRPr="00CA0CDE" w:rsidRDefault="004A6574" w:rsidP="004A6574">
      <w:pPr>
        <w:spacing w:before="100" w:beforeAutospacing="1" w:after="100" w:afterAutospacing="1" w:line="240" w:lineRule="auto"/>
        <w:outlineLvl w:val="3"/>
        <w:rPr>
          <w:rFonts w:ascii="Times New Roman" w:eastAsia="Times New Roman" w:hAnsi="Times New Roman" w:cs="Times New Roman"/>
          <w:b/>
          <w:bCs/>
          <w:kern w:val="0"/>
          <w:lang w:val="fr-FR" w:eastAsia="fr-FR"/>
          <w14:ligatures w14:val="none"/>
        </w:rPr>
      </w:pPr>
      <w:r w:rsidRPr="00CA0CDE">
        <w:rPr>
          <w:rFonts w:ascii="Times New Roman" w:eastAsia="Times New Roman" w:hAnsi="Times New Roman" w:cs="Times New Roman"/>
          <w:b/>
          <w:bCs/>
          <w:kern w:val="0"/>
          <w:lang w:val="fr-FR" w:eastAsia="fr-FR"/>
          <w14:ligatures w14:val="none"/>
        </w:rPr>
        <w:lastRenderedPageBreak/>
        <w:t>b. Démonstration de lavage de mains</w:t>
      </w:r>
    </w:p>
    <w:p w:rsidR="004A6574" w:rsidRPr="00CA0CDE" w:rsidRDefault="004A6574" w:rsidP="004A6574">
      <w:p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CA0CDE">
        <w:rPr>
          <w:rFonts w:ascii="Times New Roman" w:eastAsia="Times New Roman" w:hAnsi="Times New Roman" w:cs="Times New Roman"/>
          <w:kern w:val="0"/>
          <w:lang w:val="fr-FR" w:eastAsia="fr-FR"/>
          <w14:ligatures w14:val="none"/>
        </w:rPr>
        <w:t xml:space="preserve">L’équipe de GDCB a procédé à une </w:t>
      </w:r>
      <w:r w:rsidRPr="00CA0CDE">
        <w:rPr>
          <w:rFonts w:ascii="Times New Roman" w:eastAsia="Times New Roman" w:hAnsi="Times New Roman" w:cs="Times New Roman"/>
          <w:b/>
          <w:bCs/>
          <w:kern w:val="0"/>
          <w:lang w:val="fr-FR" w:eastAsia="fr-FR"/>
          <w14:ligatures w14:val="none"/>
        </w:rPr>
        <w:t>démonstration pratique</w:t>
      </w:r>
      <w:r w:rsidRPr="00CA0CDE">
        <w:rPr>
          <w:rFonts w:ascii="Times New Roman" w:eastAsia="Times New Roman" w:hAnsi="Times New Roman" w:cs="Times New Roman"/>
          <w:kern w:val="0"/>
          <w:lang w:val="fr-FR" w:eastAsia="fr-FR"/>
          <w14:ligatures w14:val="none"/>
        </w:rPr>
        <w:t xml:space="preserve"> du bon lavage de mains en six étapes, en utilisant de l’eau propre et du savon :</w:t>
      </w:r>
    </w:p>
    <w:p w:rsidR="004A6574" w:rsidRPr="00CA0CDE" w:rsidRDefault="004A6574" w:rsidP="004A6574">
      <w:pPr>
        <w:numPr>
          <w:ilvl w:val="0"/>
          <w:numId w:val="15"/>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CA0CDE">
        <w:rPr>
          <w:rFonts w:ascii="Times New Roman" w:eastAsia="Times New Roman" w:hAnsi="Times New Roman" w:cs="Times New Roman"/>
          <w:kern w:val="0"/>
          <w:lang w:val="fr-FR" w:eastAsia="fr-FR"/>
          <w14:ligatures w14:val="none"/>
        </w:rPr>
        <w:t>Mouiller les mains avec de l’eau propre,</w:t>
      </w:r>
    </w:p>
    <w:p w:rsidR="004A6574" w:rsidRPr="00CA0CDE" w:rsidRDefault="004A6574" w:rsidP="004A6574">
      <w:pPr>
        <w:numPr>
          <w:ilvl w:val="0"/>
          <w:numId w:val="15"/>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CA0CDE">
        <w:rPr>
          <w:rFonts w:ascii="Times New Roman" w:eastAsia="Times New Roman" w:hAnsi="Times New Roman" w:cs="Times New Roman"/>
          <w:kern w:val="0"/>
          <w:lang w:val="fr-FR" w:eastAsia="fr-FR"/>
          <w14:ligatures w14:val="none"/>
        </w:rPr>
        <w:t>Appliquer du savon et frotter paume contre paume,</w:t>
      </w:r>
    </w:p>
    <w:p w:rsidR="004A6574" w:rsidRPr="00CA0CDE" w:rsidRDefault="004A6574" w:rsidP="004A6574">
      <w:pPr>
        <w:numPr>
          <w:ilvl w:val="0"/>
          <w:numId w:val="15"/>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CA0CDE">
        <w:rPr>
          <w:rFonts w:ascii="Times New Roman" w:eastAsia="Times New Roman" w:hAnsi="Times New Roman" w:cs="Times New Roman"/>
          <w:kern w:val="0"/>
          <w:lang w:val="fr-FR" w:eastAsia="fr-FR"/>
          <w14:ligatures w14:val="none"/>
        </w:rPr>
        <w:t>Nettoyer le dos des mains,</w:t>
      </w:r>
    </w:p>
    <w:p w:rsidR="004A6574" w:rsidRPr="007C296B" w:rsidRDefault="004A6574" w:rsidP="004A6574">
      <w:pPr>
        <w:numPr>
          <w:ilvl w:val="0"/>
          <w:numId w:val="15"/>
        </w:numPr>
        <w:spacing w:before="100" w:beforeAutospacing="1" w:after="100" w:afterAutospacing="1" w:line="240" w:lineRule="auto"/>
        <w:rPr>
          <w:rFonts w:ascii="Times New Roman" w:eastAsia="Times New Roman" w:hAnsi="Times New Roman" w:cs="Times New Roman"/>
          <w:kern w:val="0"/>
          <w:lang w:eastAsia="fr-FR"/>
          <w14:ligatures w14:val="none"/>
        </w:rPr>
      </w:pPr>
      <w:proofErr w:type="spellStart"/>
      <w:r w:rsidRPr="007C296B">
        <w:rPr>
          <w:rFonts w:ascii="Times New Roman" w:eastAsia="Times New Roman" w:hAnsi="Times New Roman" w:cs="Times New Roman"/>
          <w:kern w:val="0"/>
          <w:lang w:eastAsia="fr-FR"/>
          <w14:ligatures w14:val="none"/>
        </w:rPr>
        <w:t>Frotter</w:t>
      </w:r>
      <w:proofErr w:type="spellEnd"/>
      <w:r w:rsidRPr="007C296B">
        <w:rPr>
          <w:rFonts w:ascii="Times New Roman" w:eastAsia="Times New Roman" w:hAnsi="Times New Roman" w:cs="Times New Roman"/>
          <w:kern w:val="0"/>
          <w:lang w:eastAsia="fr-FR"/>
          <w14:ligatures w14:val="none"/>
        </w:rPr>
        <w:t xml:space="preserve"> entre les </w:t>
      </w:r>
      <w:proofErr w:type="spellStart"/>
      <w:r w:rsidRPr="007C296B">
        <w:rPr>
          <w:rFonts w:ascii="Times New Roman" w:eastAsia="Times New Roman" w:hAnsi="Times New Roman" w:cs="Times New Roman"/>
          <w:kern w:val="0"/>
          <w:lang w:eastAsia="fr-FR"/>
          <w14:ligatures w14:val="none"/>
        </w:rPr>
        <w:t>doigts</w:t>
      </w:r>
      <w:proofErr w:type="spellEnd"/>
      <w:r w:rsidRPr="007C296B">
        <w:rPr>
          <w:rFonts w:ascii="Times New Roman" w:eastAsia="Times New Roman" w:hAnsi="Times New Roman" w:cs="Times New Roman"/>
          <w:kern w:val="0"/>
          <w:lang w:eastAsia="fr-FR"/>
          <w14:ligatures w14:val="none"/>
        </w:rPr>
        <w:t>,</w:t>
      </w:r>
    </w:p>
    <w:p w:rsidR="004A6574" w:rsidRPr="00CA0CDE" w:rsidRDefault="004A6574" w:rsidP="004A6574">
      <w:pPr>
        <w:numPr>
          <w:ilvl w:val="0"/>
          <w:numId w:val="15"/>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CA0CDE">
        <w:rPr>
          <w:rFonts w:ascii="Times New Roman" w:eastAsia="Times New Roman" w:hAnsi="Times New Roman" w:cs="Times New Roman"/>
          <w:kern w:val="0"/>
          <w:lang w:val="fr-FR" w:eastAsia="fr-FR"/>
          <w14:ligatures w14:val="none"/>
        </w:rPr>
        <w:t>Frotter les pouces et les ongles,</w:t>
      </w:r>
    </w:p>
    <w:p w:rsidR="004A6574" w:rsidRPr="00CA0CDE" w:rsidRDefault="004A6574" w:rsidP="004A6574">
      <w:pPr>
        <w:numPr>
          <w:ilvl w:val="0"/>
          <w:numId w:val="15"/>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CA0CDE">
        <w:rPr>
          <w:rFonts w:ascii="Times New Roman" w:eastAsia="Times New Roman" w:hAnsi="Times New Roman" w:cs="Times New Roman"/>
          <w:kern w:val="0"/>
          <w:lang w:val="fr-FR" w:eastAsia="fr-FR"/>
          <w14:ligatures w14:val="none"/>
        </w:rPr>
        <w:t>Rincer abondamment et sécher avec un tissu propre.</w:t>
      </w:r>
    </w:p>
    <w:p w:rsidR="004A6574" w:rsidRPr="00CA0CDE" w:rsidRDefault="004A6574" w:rsidP="004A6574">
      <w:p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CA0CDE">
        <w:rPr>
          <w:rFonts w:ascii="Times New Roman" w:eastAsia="Times New Roman" w:hAnsi="Times New Roman" w:cs="Times New Roman"/>
          <w:kern w:val="0"/>
          <w:lang w:val="fr-FR" w:eastAsia="fr-FR"/>
          <w14:ligatures w14:val="none"/>
        </w:rPr>
        <w:t xml:space="preserve">Les participants, y compris les enfants, ont été invités à </w:t>
      </w:r>
      <w:r w:rsidRPr="00CA0CDE">
        <w:rPr>
          <w:rFonts w:ascii="Times New Roman" w:eastAsia="Times New Roman" w:hAnsi="Times New Roman" w:cs="Times New Roman"/>
          <w:b/>
          <w:bCs/>
          <w:kern w:val="0"/>
          <w:lang w:val="fr-FR" w:eastAsia="fr-FR"/>
          <w14:ligatures w14:val="none"/>
        </w:rPr>
        <w:t>répéter l’exercice</w:t>
      </w:r>
      <w:r w:rsidRPr="00CA0CDE">
        <w:rPr>
          <w:rFonts w:ascii="Times New Roman" w:eastAsia="Times New Roman" w:hAnsi="Times New Roman" w:cs="Times New Roman"/>
          <w:kern w:val="0"/>
          <w:lang w:val="fr-FR" w:eastAsia="fr-FR"/>
          <w14:ligatures w14:val="none"/>
        </w:rPr>
        <w:t>, chacun à son tour.</w:t>
      </w:r>
    </w:p>
    <w:p w:rsidR="004A6574" w:rsidRPr="00CA0CDE" w:rsidRDefault="004A6574" w:rsidP="004A6574">
      <w:pPr>
        <w:keepNext/>
        <w:spacing w:before="100" w:beforeAutospacing="1" w:after="100" w:afterAutospacing="1" w:line="240" w:lineRule="auto"/>
        <w:rPr>
          <w:lang w:val="fr-FR"/>
        </w:rPr>
      </w:pPr>
      <w:r w:rsidRPr="00A92BA9">
        <w:rPr>
          <w:rFonts w:ascii="Times New Roman" w:eastAsia="Times New Roman" w:hAnsi="Times New Roman" w:cs="Times New Roman"/>
          <w:b/>
          <w:noProof/>
          <w:lang w:val="en-US" w:eastAsia="en-US"/>
        </w:rPr>
        <w:drawing>
          <wp:inline distT="0" distB="0" distL="0" distR="0" wp14:anchorId="6ECDED37" wp14:editId="6D125B87">
            <wp:extent cx="2567940" cy="1455235"/>
            <wp:effectExtent l="0" t="0" r="3810" b="0"/>
            <wp:docPr id="1619030317" name="Image 1619030317" descr="C:\Users\HP\Desktop\FOCUS GROUP\OC6A9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FOCUS GROUP\OC6A927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81089" cy="1462686"/>
                    </a:xfrm>
                    <a:prstGeom prst="rect">
                      <a:avLst/>
                    </a:prstGeom>
                    <a:noFill/>
                    <a:ln>
                      <a:noFill/>
                    </a:ln>
                  </pic:spPr>
                </pic:pic>
              </a:graphicData>
            </a:graphic>
          </wp:inline>
        </w:drawing>
      </w:r>
      <w:r w:rsidRPr="00CA0CDE">
        <w:rPr>
          <w:lang w:val="fr-FR"/>
        </w:rPr>
        <w:t xml:space="preserve">  </w:t>
      </w:r>
      <w:r>
        <w:rPr>
          <w:noProof/>
          <w:lang w:val="en-US" w:eastAsia="en-US"/>
        </w:rPr>
        <w:drawing>
          <wp:inline distT="0" distB="0" distL="0" distR="0" wp14:anchorId="744E3051" wp14:editId="76A09161">
            <wp:extent cx="2620645" cy="1451524"/>
            <wp:effectExtent l="0" t="0" r="8255" b="0"/>
            <wp:docPr id="11894234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29199" cy="1456262"/>
                    </a:xfrm>
                    <a:prstGeom prst="rect">
                      <a:avLst/>
                    </a:prstGeom>
                    <a:noFill/>
                    <a:ln>
                      <a:noFill/>
                    </a:ln>
                  </pic:spPr>
                </pic:pic>
              </a:graphicData>
            </a:graphic>
          </wp:inline>
        </w:drawing>
      </w:r>
    </w:p>
    <w:p w:rsidR="004A6574" w:rsidRPr="00CA0CDE" w:rsidRDefault="004A6574" w:rsidP="004A6574">
      <w:pPr>
        <w:pStyle w:val="Lgende"/>
        <w:rPr>
          <w:rFonts w:ascii="Times New Roman" w:eastAsia="Times New Roman" w:hAnsi="Times New Roman" w:cs="Times New Roman"/>
          <w:b w:val="0"/>
          <w:bCs w:val="0"/>
          <w:i/>
          <w:kern w:val="0"/>
          <w:sz w:val="24"/>
          <w:szCs w:val="24"/>
          <w:lang w:val="fr-FR" w:eastAsia="fr-FR"/>
          <w14:ligatures w14:val="none"/>
        </w:rPr>
      </w:pPr>
      <w:r w:rsidRPr="00CA0CDE">
        <w:rPr>
          <w:i/>
          <w:lang w:val="fr-FR"/>
        </w:rPr>
        <w:t xml:space="preserve"> Démonstration pratique d’un bon lavage de mains             Démonstration pratique d’un bon lavage de mains</w:t>
      </w:r>
    </w:p>
    <w:p w:rsidR="004A6574" w:rsidRPr="00CA0CDE" w:rsidRDefault="004A6574" w:rsidP="004A6574">
      <w:pPr>
        <w:spacing w:before="100" w:beforeAutospacing="1" w:after="100" w:afterAutospacing="1" w:line="240" w:lineRule="auto"/>
        <w:outlineLvl w:val="3"/>
        <w:rPr>
          <w:rFonts w:ascii="Times New Roman" w:eastAsia="Times New Roman" w:hAnsi="Times New Roman" w:cs="Times New Roman"/>
          <w:b/>
          <w:bCs/>
          <w:kern w:val="0"/>
          <w:lang w:val="fr-FR" w:eastAsia="fr-FR"/>
          <w14:ligatures w14:val="none"/>
        </w:rPr>
      </w:pPr>
      <w:r w:rsidRPr="00CA0CDE">
        <w:rPr>
          <w:rFonts w:ascii="Times New Roman" w:eastAsia="Times New Roman" w:hAnsi="Times New Roman" w:cs="Times New Roman"/>
          <w:b/>
          <w:bCs/>
          <w:kern w:val="0"/>
          <w:lang w:val="fr-FR" w:eastAsia="fr-FR"/>
          <w14:ligatures w14:val="none"/>
        </w:rPr>
        <w:t>c. Message spécifique pour les enfants</w:t>
      </w:r>
    </w:p>
    <w:p w:rsidR="004A6574" w:rsidRPr="00CA0CDE" w:rsidRDefault="004A6574" w:rsidP="004A6574">
      <w:p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CA0CDE">
        <w:rPr>
          <w:rFonts w:ascii="Times New Roman" w:eastAsia="Times New Roman" w:hAnsi="Times New Roman" w:cs="Times New Roman"/>
          <w:kern w:val="0"/>
          <w:lang w:val="fr-FR" w:eastAsia="fr-FR"/>
          <w14:ligatures w14:val="none"/>
        </w:rPr>
        <w:t xml:space="preserve">En marge de la sensibilisation, un message particulier a été adressé aux </w:t>
      </w:r>
      <w:r w:rsidRPr="00CA0CDE">
        <w:rPr>
          <w:rFonts w:ascii="Times New Roman" w:eastAsia="Times New Roman" w:hAnsi="Times New Roman" w:cs="Times New Roman"/>
          <w:b/>
          <w:bCs/>
          <w:kern w:val="0"/>
          <w:lang w:val="fr-FR" w:eastAsia="fr-FR"/>
          <w14:ligatures w14:val="none"/>
        </w:rPr>
        <w:t>enfants bénéficiaires de la bouillie enrichie</w:t>
      </w:r>
      <w:r w:rsidRPr="00CA0CDE">
        <w:rPr>
          <w:rFonts w:ascii="Times New Roman" w:eastAsia="Times New Roman" w:hAnsi="Times New Roman" w:cs="Times New Roman"/>
          <w:kern w:val="0"/>
          <w:lang w:val="fr-FR" w:eastAsia="fr-FR"/>
          <w14:ligatures w14:val="none"/>
        </w:rPr>
        <w:t xml:space="preserve"> :</w:t>
      </w:r>
    </w:p>
    <w:p w:rsidR="004A6574" w:rsidRPr="00CA0CDE" w:rsidRDefault="004A6574" w:rsidP="004A6574">
      <w:pPr>
        <w:numPr>
          <w:ilvl w:val="0"/>
          <w:numId w:val="16"/>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CA0CDE">
        <w:rPr>
          <w:rFonts w:ascii="Times New Roman" w:eastAsia="Times New Roman" w:hAnsi="Times New Roman" w:cs="Times New Roman"/>
          <w:kern w:val="0"/>
          <w:lang w:val="fr-FR" w:eastAsia="fr-FR"/>
          <w14:ligatures w14:val="none"/>
        </w:rPr>
        <w:t>Se laver les mains avant de manger,</w:t>
      </w:r>
    </w:p>
    <w:p w:rsidR="004A6574" w:rsidRPr="00CA0CDE" w:rsidRDefault="004A6574" w:rsidP="004A6574">
      <w:pPr>
        <w:numPr>
          <w:ilvl w:val="0"/>
          <w:numId w:val="16"/>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CA0CDE">
        <w:rPr>
          <w:rFonts w:ascii="Times New Roman" w:eastAsia="Times New Roman" w:hAnsi="Times New Roman" w:cs="Times New Roman"/>
          <w:kern w:val="0"/>
          <w:lang w:val="fr-FR" w:eastAsia="fr-FR"/>
          <w14:ligatures w14:val="none"/>
        </w:rPr>
        <w:t>Manger dans un environnement propre,</w:t>
      </w:r>
    </w:p>
    <w:p w:rsidR="004A6574" w:rsidRPr="00CA0CDE" w:rsidRDefault="004A6574" w:rsidP="004A6574">
      <w:pPr>
        <w:numPr>
          <w:ilvl w:val="0"/>
          <w:numId w:val="16"/>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CA0CDE">
        <w:rPr>
          <w:rFonts w:ascii="Times New Roman" w:eastAsia="Times New Roman" w:hAnsi="Times New Roman" w:cs="Times New Roman"/>
          <w:kern w:val="0"/>
          <w:lang w:val="fr-FR" w:eastAsia="fr-FR"/>
          <w14:ligatures w14:val="none"/>
        </w:rPr>
        <w:t>Ne pas toucher la bouillie ou la nourriture avec des mains sales.</w:t>
      </w:r>
    </w:p>
    <w:p w:rsidR="004A6574" w:rsidRPr="00CA0CDE" w:rsidRDefault="004A6574" w:rsidP="004A6574">
      <w:pPr>
        <w:keepNext/>
        <w:spacing w:after="0" w:line="240" w:lineRule="auto"/>
        <w:rPr>
          <w:lang w:val="fr-FR"/>
        </w:rPr>
      </w:pPr>
      <w:r>
        <w:rPr>
          <w:noProof/>
          <w:lang w:val="en-US" w:eastAsia="en-US"/>
        </w:rPr>
        <w:drawing>
          <wp:inline distT="0" distB="0" distL="0" distR="0" wp14:anchorId="08F61D1E" wp14:editId="64C7CA82">
            <wp:extent cx="2560320" cy="1554480"/>
            <wp:effectExtent l="0" t="0" r="0" b="7620"/>
            <wp:docPr id="1189423456" name="Image 1189423456" descr="C:\Users\HP\Desktop\FOCUS GROUP\OC6A9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FOCUS GROUP\OC6A918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65772" cy="1557790"/>
                    </a:xfrm>
                    <a:prstGeom prst="rect">
                      <a:avLst/>
                    </a:prstGeom>
                    <a:noFill/>
                    <a:ln>
                      <a:noFill/>
                    </a:ln>
                  </pic:spPr>
                </pic:pic>
              </a:graphicData>
            </a:graphic>
          </wp:inline>
        </w:drawing>
      </w:r>
      <w:r w:rsidRPr="00CA0CDE">
        <w:rPr>
          <w:lang w:val="fr-FR"/>
        </w:rPr>
        <w:t xml:space="preserve"> </w:t>
      </w:r>
      <w:r>
        <w:rPr>
          <w:noProof/>
          <w:lang w:val="en-US" w:eastAsia="en-US"/>
        </w:rPr>
        <w:drawing>
          <wp:inline distT="0" distB="0" distL="0" distR="0" wp14:anchorId="5FB0C96C" wp14:editId="1C2C192A">
            <wp:extent cx="2596881" cy="1565275"/>
            <wp:effectExtent l="0" t="0" r="0" b="0"/>
            <wp:docPr id="5562614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04277" cy="1569733"/>
                    </a:xfrm>
                    <a:prstGeom prst="rect">
                      <a:avLst/>
                    </a:prstGeom>
                    <a:noFill/>
                    <a:ln>
                      <a:noFill/>
                    </a:ln>
                  </pic:spPr>
                </pic:pic>
              </a:graphicData>
            </a:graphic>
          </wp:inline>
        </w:drawing>
      </w:r>
    </w:p>
    <w:p w:rsidR="004A6574" w:rsidRPr="00CA0CDE" w:rsidRDefault="004A6574" w:rsidP="004A6574">
      <w:pPr>
        <w:pStyle w:val="Lgende"/>
        <w:rPr>
          <w:rFonts w:ascii="Times New Roman" w:eastAsia="Times New Roman" w:hAnsi="Times New Roman" w:cs="Times New Roman"/>
          <w:b w:val="0"/>
          <w:bCs w:val="0"/>
          <w:i/>
          <w:kern w:val="0"/>
          <w:sz w:val="24"/>
          <w:szCs w:val="24"/>
          <w:lang w:val="fr-FR" w:eastAsia="fr-FR"/>
          <w14:ligatures w14:val="none"/>
        </w:rPr>
      </w:pPr>
      <w:r w:rsidRPr="00CA0CDE">
        <w:rPr>
          <w:i/>
          <w:lang w:val="fr-FR"/>
        </w:rPr>
        <w:t xml:space="preserve">                 </w:t>
      </w:r>
      <w:r w:rsidR="00DA6864" w:rsidRPr="00CA0CDE">
        <w:rPr>
          <w:i/>
          <w:lang w:val="fr-FR"/>
        </w:rPr>
        <w:t xml:space="preserve">         </w:t>
      </w:r>
      <w:proofErr w:type="gramStart"/>
      <w:r w:rsidR="00DA6864" w:rsidRPr="00CA0CDE">
        <w:rPr>
          <w:i/>
          <w:lang w:val="fr-FR"/>
        </w:rPr>
        <w:t>hygiène</w:t>
      </w:r>
      <w:proofErr w:type="gramEnd"/>
      <w:r w:rsidR="00DA6864" w:rsidRPr="00CA0CDE">
        <w:rPr>
          <w:i/>
          <w:lang w:val="fr-FR"/>
        </w:rPr>
        <w:t xml:space="preserve"> aux </w:t>
      </w:r>
      <w:r w:rsidRPr="00CA0CDE">
        <w:rPr>
          <w:i/>
          <w:lang w:val="fr-FR"/>
        </w:rPr>
        <w:t xml:space="preserve">enfants                                             </w:t>
      </w:r>
      <w:r w:rsidR="00DA6864" w:rsidRPr="00CA0CDE">
        <w:rPr>
          <w:i/>
          <w:lang w:val="fr-FR"/>
        </w:rPr>
        <w:t xml:space="preserve">          Hygiène aux enfants</w:t>
      </w:r>
    </w:p>
    <w:p w:rsidR="008A2E9C" w:rsidRPr="00CA0CDE" w:rsidRDefault="008A2E9C" w:rsidP="004A6574">
      <w:pPr>
        <w:spacing w:before="100" w:beforeAutospacing="1" w:after="100" w:afterAutospacing="1" w:line="240" w:lineRule="auto"/>
        <w:outlineLvl w:val="2"/>
        <w:rPr>
          <w:rFonts w:ascii="Times New Roman" w:eastAsia="Times New Roman" w:hAnsi="Times New Roman" w:cs="Times New Roman"/>
          <w:b/>
          <w:bCs/>
          <w:kern w:val="0"/>
          <w:szCs w:val="27"/>
          <w:lang w:val="fr-FR" w:eastAsia="fr-FR"/>
          <w14:ligatures w14:val="none"/>
        </w:rPr>
      </w:pPr>
    </w:p>
    <w:p w:rsidR="008A2E9C" w:rsidRPr="00CA0CDE" w:rsidRDefault="008A2E9C" w:rsidP="004A6574">
      <w:pPr>
        <w:spacing w:before="100" w:beforeAutospacing="1" w:after="100" w:afterAutospacing="1" w:line="240" w:lineRule="auto"/>
        <w:outlineLvl w:val="2"/>
        <w:rPr>
          <w:rFonts w:ascii="Times New Roman" w:eastAsia="Times New Roman" w:hAnsi="Times New Roman" w:cs="Times New Roman"/>
          <w:b/>
          <w:bCs/>
          <w:kern w:val="0"/>
          <w:szCs w:val="27"/>
          <w:lang w:val="fr-FR" w:eastAsia="fr-FR"/>
          <w14:ligatures w14:val="none"/>
        </w:rPr>
      </w:pPr>
    </w:p>
    <w:p w:rsidR="008A2E9C" w:rsidRPr="00CA0CDE" w:rsidRDefault="008A2E9C" w:rsidP="004A6574">
      <w:pPr>
        <w:spacing w:before="100" w:beforeAutospacing="1" w:after="100" w:afterAutospacing="1" w:line="240" w:lineRule="auto"/>
        <w:outlineLvl w:val="2"/>
        <w:rPr>
          <w:rFonts w:ascii="Times New Roman" w:eastAsia="Times New Roman" w:hAnsi="Times New Roman" w:cs="Times New Roman"/>
          <w:b/>
          <w:bCs/>
          <w:kern w:val="0"/>
          <w:szCs w:val="27"/>
          <w:lang w:val="fr-FR" w:eastAsia="fr-FR"/>
          <w14:ligatures w14:val="none"/>
        </w:rPr>
      </w:pPr>
    </w:p>
    <w:p w:rsidR="004A6574" w:rsidRPr="003A2B78" w:rsidRDefault="004A6574" w:rsidP="004A6574">
      <w:pPr>
        <w:spacing w:before="100" w:beforeAutospacing="1" w:after="100" w:afterAutospacing="1" w:line="240" w:lineRule="auto"/>
        <w:outlineLvl w:val="2"/>
        <w:rPr>
          <w:rFonts w:ascii="Times New Roman" w:eastAsia="Times New Roman" w:hAnsi="Times New Roman" w:cs="Times New Roman"/>
          <w:b/>
          <w:bCs/>
          <w:kern w:val="0"/>
          <w:szCs w:val="27"/>
          <w:lang w:eastAsia="fr-FR"/>
          <w14:ligatures w14:val="none"/>
        </w:rPr>
      </w:pPr>
      <w:bookmarkStart w:id="24" w:name="_Toc216686059"/>
      <w:r w:rsidRPr="003A2B78">
        <w:rPr>
          <w:rFonts w:ascii="Times New Roman" w:eastAsia="Times New Roman" w:hAnsi="Times New Roman" w:cs="Times New Roman"/>
          <w:b/>
          <w:bCs/>
          <w:kern w:val="0"/>
          <w:szCs w:val="27"/>
          <w:lang w:eastAsia="fr-FR"/>
          <w14:ligatures w14:val="none"/>
        </w:rPr>
        <w:lastRenderedPageBreak/>
        <w:t xml:space="preserve">4. </w:t>
      </w:r>
      <w:proofErr w:type="spellStart"/>
      <w:r w:rsidRPr="003A2B78">
        <w:rPr>
          <w:rFonts w:ascii="Times New Roman" w:eastAsia="Times New Roman" w:hAnsi="Times New Roman" w:cs="Times New Roman"/>
          <w:b/>
          <w:bCs/>
          <w:kern w:val="0"/>
          <w:szCs w:val="27"/>
          <w:lang w:eastAsia="fr-FR"/>
          <w14:ligatures w14:val="none"/>
        </w:rPr>
        <w:t>Résultats</w:t>
      </w:r>
      <w:proofErr w:type="spellEnd"/>
      <w:r w:rsidRPr="003A2B78">
        <w:rPr>
          <w:rFonts w:ascii="Times New Roman" w:eastAsia="Times New Roman" w:hAnsi="Times New Roman" w:cs="Times New Roman"/>
          <w:b/>
          <w:bCs/>
          <w:kern w:val="0"/>
          <w:szCs w:val="27"/>
          <w:lang w:eastAsia="fr-FR"/>
          <w14:ligatures w14:val="none"/>
        </w:rPr>
        <w:t xml:space="preserve"> </w:t>
      </w:r>
      <w:proofErr w:type="spellStart"/>
      <w:r w:rsidRPr="003A2B78">
        <w:rPr>
          <w:rFonts w:ascii="Times New Roman" w:eastAsia="Times New Roman" w:hAnsi="Times New Roman" w:cs="Times New Roman"/>
          <w:b/>
          <w:bCs/>
          <w:kern w:val="0"/>
          <w:szCs w:val="27"/>
          <w:lang w:eastAsia="fr-FR"/>
          <w14:ligatures w14:val="none"/>
        </w:rPr>
        <w:t>observés</w:t>
      </w:r>
      <w:bookmarkEnd w:id="24"/>
      <w:proofErr w:type="spellEnd"/>
    </w:p>
    <w:p w:rsidR="004A6574" w:rsidRPr="00CA0CDE" w:rsidRDefault="004A6574" w:rsidP="004A6574">
      <w:pPr>
        <w:numPr>
          <w:ilvl w:val="0"/>
          <w:numId w:val="17"/>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CA0CDE">
        <w:rPr>
          <w:rFonts w:ascii="Times New Roman" w:eastAsia="Times New Roman" w:hAnsi="Times New Roman" w:cs="Times New Roman"/>
          <w:kern w:val="0"/>
          <w:lang w:val="fr-FR" w:eastAsia="fr-FR"/>
          <w14:ligatures w14:val="none"/>
        </w:rPr>
        <w:t xml:space="preserve">Une </w:t>
      </w:r>
      <w:r w:rsidRPr="00CA0CDE">
        <w:rPr>
          <w:rFonts w:ascii="Times New Roman" w:eastAsia="Times New Roman" w:hAnsi="Times New Roman" w:cs="Times New Roman"/>
          <w:b/>
          <w:bCs/>
          <w:kern w:val="0"/>
          <w:lang w:val="fr-FR" w:eastAsia="fr-FR"/>
          <w14:ligatures w14:val="none"/>
        </w:rPr>
        <w:t>forte implication des participants</w:t>
      </w:r>
      <w:r w:rsidRPr="00CA0CDE">
        <w:rPr>
          <w:rFonts w:ascii="Times New Roman" w:eastAsia="Times New Roman" w:hAnsi="Times New Roman" w:cs="Times New Roman"/>
          <w:kern w:val="0"/>
          <w:lang w:val="fr-FR" w:eastAsia="fr-FR"/>
          <w14:ligatures w14:val="none"/>
        </w:rPr>
        <w:t xml:space="preserve"> marquée par l’intérêt et les questions des chefs de ménages.</w:t>
      </w:r>
    </w:p>
    <w:p w:rsidR="004A6574" w:rsidRPr="00CA0CDE" w:rsidRDefault="004A6574" w:rsidP="004A6574">
      <w:pPr>
        <w:numPr>
          <w:ilvl w:val="0"/>
          <w:numId w:val="17"/>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CA0CDE">
        <w:rPr>
          <w:rFonts w:ascii="Times New Roman" w:eastAsia="Times New Roman" w:hAnsi="Times New Roman" w:cs="Times New Roman"/>
          <w:kern w:val="0"/>
          <w:lang w:val="fr-FR" w:eastAsia="fr-FR"/>
          <w14:ligatures w14:val="none"/>
        </w:rPr>
        <w:t xml:space="preserve">Une </w:t>
      </w:r>
      <w:r w:rsidRPr="00CA0CDE">
        <w:rPr>
          <w:rFonts w:ascii="Times New Roman" w:eastAsia="Times New Roman" w:hAnsi="Times New Roman" w:cs="Times New Roman"/>
          <w:b/>
          <w:bCs/>
          <w:kern w:val="0"/>
          <w:lang w:val="fr-FR" w:eastAsia="fr-FR"/>
          <w14:ligatures w14:val="none"/>
        </w:rPr>
        <w:t>bonne appropriation</w:t>
      </w:r>
      <w:r w:rsidRPr="00CA0CDE">
        <w:rPr>
          <w:rFonts w:ascii="Times New Roman" w:eastAsia="Times New Roman" w:hAnsi="Times New Roman" w:cs="Times New Roman"/>
          <w:kern w:val="0"/>
          <w:lang w:val="fr-FR" w:eastAsia="fr-FR"/>
          <w14:ligatures w14:val="none"/>
        </w:rPr>
        <w:t xml:space="preserve"> des gestes pratiques du lavage des mains.</w:t>
      </w:r>
    </w:p>
    <w:p w:rsidR="004A6574" w:rsidRPr="00CA0CDE" w:rsidRDefault="004A6574" w:rsidP="004A6574">
      <w:pPr>
        <w:numPr>
          <w:ilvl w:val="0"/>
          <w:numId w:val="17"/>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CA0CDE">
        <w:rPr>
          <w:rFonts w:ascii="Times New Roman" w:eastAsia="Times New Roman" w:hAnsi="Times New Roman" w:cs="Times New Roman"/>
          <w:kern w:val="0"/>
          <w:lang w:val="fr-FR" w:eastAsia="fr-FR"/>
          <w14:ligatures w14:val="none"/>
        </w:rPr>
        <w:t>Les enfants ont bien assimilé l’importance de l’hygiène avant la consommation de la bouillie.</w:t>
      </w:r>
    </w:p>
    <w:p w:rsidR="004A6574" w:rsidRPr="003A2B78" w:rsidRDefault="004A6574" w:rsidP="004A6574">
      <w:pPr>
        <w:spacing w:before="100" w:beforeAutospacing="1" w:after="100" w:afterAutospacing="1" w:line="240" w:lineRule="auto"/>
        <w:outlineLvl w:val="2"/>
        <w:rPr>
          <w:rFonts w:ascii="Times New Roman" w:eastAsia="Times New Roman" w:hAnsi="Times New Roman" w:cs="Times New Roman"/>
          <w:b/>
          <w:bCs/>
          <w:kern w:val="0"/>
          <w:szCs w:val="27"/>
          <w:lang w:eastAsia="fr-FR"/>
          <w14:ligatures w14:val="none"/>
        </w:rPr>
      </w:pPr>
      <w:bookmarkStart w:id="25" w:name="_Toc216686060"/>
      <w:r w:rsidRPr="003A2B78">
        <w:rPr>
          <w:rFonts w:ascii="Times New Roman" w:eastAsia="Times New Roman" w:hAnsi="Times New Roman" w:cs="Times New Roman"/>
          <w:b/>
          <w:bCs/>
          <w:kern w:val="0"/>
          <w:szCs w:val="27"/>
          <w:lang w:eastAsia="fr-FR"/>
          <w14:ligatures w14:val="none"/>
        </w:rPr>
        <w:t xml:space="preserve">5. </w:t>
      </w:r>
      <w:proofErr w:type="spellStart"/>
      <w:r w:rsidRPr="003A2B78">
        <w:rPr>
          <w:rFonts w:ascii="Times New Roman" w:eastAsia="Times New Roman" w:hAnsi="Times New Roman" w:cs="Times New Roman"/>
          <w:b/>
          <w:bCs/>
          <w:kern w:val="0"/>
          <w:szCs w:val="27"/>
          <w:lang w:eastAsia="fr-FR"/>
          <w14:ligatures w14:val="none"/>
        </w:rPr>
        <w:t>Recommandations</w:t>
      </w:r>
      <w:bookmarkEnd w:id="25"/>
      <w:proofErr w:type="spellEnd"/>
    </w:p>
    <w:p w:rsidR="004A6574" w:rsidRPr="00CA0CDE" w:rsidRDefault="004A6574" w:rsidP="004A6574">
      <w:pPr>
        <w:numPr>
          <w:ilvl w:val="0"/>
          <w:numId w:val="18"/>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CA0CDE">
        <w:rPr>
          <w:rFonts w:ascii="Times New Roman" w:eastAsia="Times New Roman" w:hAnsi="Times New Roman" w:cs="Times New Roman"/>
          <w:kern w:val="0"/>
          <w:lang w:val="fr-FR" w:eastAsia="fr-FR"/>
          <w14:ligatures w14:val="none"/>
        </w:rPr>
        <w:t xml:space="preserve">Organiser des </w:t>
      </w:r>
      <w:r w:rsidRPr="00CA0CDE">
        <w:rPr>
          <w:rFonts w:ascii="Times New Roman" w:eastAsia="Times New Roman" w:hAnsi="Times New Roman" w:cs="Times New Roman"/>
          <w:b/>
          <w:bCs/>
          <w:kern w:val="0"/>
          <w:lang w:val="fr-FR" w:eastAsia="fr-FR"/>
          <w14:ligatures w14:val="none"/>
        </w:rPr>
        <w:t>sessions de rappel</w:t>
      </w:r>
      <w:r w:rsidRPr="00CA0CDE">
        <w:rPr>
          <w:rFonts w:ascii="Times New Roman" w:eastAsia="Times New Roman" w:hAnsi="Times New Roman" w:cs="Times New Roman"/>
          <w:kern w:val="0"/>
          <w:lang w:val="fr-FR" w:eastAsia="fr-FR"/>
          <w14:ligatures w14:val="none"/>
        </w:rPr>
        <w:t xml:space="preserve"> périodiques avec l’implication des leaders communautaires.</w:t>
      </w:r>
    </w:p>
    <w:p w:rsidR="004A6574" w:rsidRPr="00CA0CDE" w:rsidRDefault="004A6574" w:rsidP="004A6574">
      <w:pPr>
        <w:numPr>
          <w:ilvl w:val="0"/>
          <w:numId w:val="18"/>
        </w:num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CA0CDE">
        <w:rPr>
          <w:rFonts w:ascii="Times New Roman" w:eastAsia="Times New Roman" w:hAnsi="Times New Roman" w:cs="Times New Roman"/>
          <w:kern w:val="0"/>
          <w:lang w:val="fr-FR" w:eastAsia="fr-FR"/>
          <w14:ligatures w14:val="none"/>
        </w:rPr>
        <w:t xml:space="preserve">Assurer un </w:t>
      </w:r>
      <w:r w:rsidRPr="00CA0CDE">
        <w:rPr>
          <w:rFonts w:ascii="Times New Roman" w:eastAsia="Times New Roman" w:hAnsi="Times New Roman" w:cs="Times New Roman"/>
          <w:b/>
          <w:bCs/>
          <w:kern w:val="0"/>
          <w:lang w:val="fr-FR" w:eastAsia="fr-FR"/>
          <w14:ligatures w14:val="none"/>
        </w:rPr>
        <w:t>approvisionnement régulier en savon</w:t>
      </w:r>
      <w:r w:rsidRPr="00CA0CDE">
        <w:rPr>
          <w:rFonts w:ascii="Times New Roman" w:eastAsia="Times New Roman" w:hAnsi="Times New Roman" w:cs="Times New Roman"/>
          <w:kern w:val="0"/>
          <w:lang w:val="fr-FR" w:eastAsia="fr-FR"/>
          <w14:ligatures w14:val="none"/>
        </w:rPr>
        <w:t xml:space="preserve"> et encourager des solutions locales (savon artisanal, cendres, etc.).</w:t>
      </w:r>
    </w:p>
    <w:p w:rsidR="00945421" w:rsidRPr="00CA0CDE" w:rsidRDefault="004A6574" w:rsidP="004A6574">
      <w:pPr>
        <w:spacing w:before="100" w:beforeAutospacing="1" w:after="100" w:afterAutospacing="1" w:line="240" w:lineRule="auto"/>
        <w:rPr>
          <w:rFonts w:ascii="Times New Roman" w:eastAsia="Times New Roman" w:hAnsi="Times New Roman" w:cs="Times New Roman"/>
          <w:kern w:val="0"/>
          <w:lang w:val="fr-FR" w:eastAsia="fr-FR"/>
          <w14:ligatures w14:val="none"/>
        </w:rPr>
      </w:pPr>
      <w:r w:rsidRPr="00CA0CDE">
        <w:rPr>
          <w:rFonts w:ascii="Times New Roman" w:eastAsia="Times New Roman" w:hAnsi="Times New Roman" w:cs="Times New Roman"/>
          <w:kern w:val="0"/>
          <w:lang w:val="fr-FR" w:eastAsia="fr-FR"/>
          <w14:ligatures w14:val="none"/>
        </w:rPr>
        <w:t xml:space="preserve">Cette activité a permis de sensibiliser les populations déplacées de </w:t>
      </w:r>
      <w:proofErr w:type="spellStart"/>
      <w:r w:rsidRPr="00CA0CDE">
        <w:rPr>
          <w:rFonts w:ascii="Times New Roman" w:eastAsia="Times New Roman" w:hAnsi="Times New Roman" w:cs="Times New Roman"/>
          <w:kern w:val="0"/>
          <w:lang w:val="fr-FR" w:eastAsia="fr-FR"/>
          <w14:ligatures w14:val="none"/>
        </w:rPr>
        <w:t>Gateri</w:t>
      </w:r>
      <w:proofErr w:type="spellEnd"/>
      <w:r w:rsidRPr="00CA0CDE">
        <w:rPr>
          <w:rFonts w:ascii="Times New Roman" w:eastAsia="Times New Roman" w:hAnsi="Times New Roman" w:cs="Times New Roman"/>
          <w:kern w:val="0"/>
          <w:lang w:val="fr-FR" w:eastAsia="fr-FR"/>
          <w14:ligatures w14:val="none"/>
        </w:rPr>
        <w:t xml:space="preserve"> à des pratiques simples mais cruciales pour prévenir les maladies. Le soutien de l’OMS et l’implication active des équipes de GDCB ont contribué au bon déroulement de la session. Une bonne hygiène de base reste une priorité dans la protection de la santé des communaut</w:t>
      </w:r>
      <w:r w:rsidR="00DA6864" w:rsidRPr="00CA0CDE">
        <w:rPr>
          <w:rFonts w:ascii="Times New Roman" w:eastAsia="Times New Roman" w:hAnsi="Times New Roman" w:cs="Times New Roman"/>
          <w:kern w:val="0"/>
          <w:lang w:val="fr-FR" w:eastAsia="fr-FR"/>
          <w14:ligatures w14:val="none"/>
        </w:rPr>
        <w:t>és vulnérables.</w:t>
      </w:r>
    </w:p>
    <w:p w:rsidR="00DA6864" w:rsidRPr="00CA0CDE" w:rsidRDefault="00DA6864" w:rsidP="004A6574">
      <w:pPr>
        <w:spacing w:before="100" w:beforeAutospacing="1" w:after="100" w:afterAutospacing="1" w:line="240" w:lineRule="auto"/>
        <w:rPr>
          <w:rFonts w:ascii="Times New Roman" w:eastAsia="Times New Roman" w:hAnsi="Times New Roman" w:cs="Times New Roman"/>
          <w:kern w:val="0"/>
          <w:lang w:val="fr-FR" w:eastAsia="fr-FR"/>
          <w14:ligatures w14:val="none"/>
        </w:rPr>
      </w:pPr>
    </w:p>
    <w:p w:rsidR="00945421" w:rsidRPr="00B934C7" w:rsidRDefault="00945421" w:rsidP="0062667F">
      <w:pPr>
        <w:pStyle w:val="Titre1"/>
        <w:jc w:val="center"/>
        <w:rPr>
          <w:rFonts w:ascii="Times New Roman" w:eastAsia="Times New Roman" w:hAnsi="Times New Roman" w:cs="Times New Roman"/>
          <w:color w:val="000000" w:themeColor="text1"/>
          <w:u w:val="single"/>
          <w:lang w:val="fr-FR"/>
        </w:rPr>
      </w:pPr>
      <w:bookmarkStart w:id="26" w:name="_Toc216686061"/>
      <w:r w:rsidRPr="00B934C7">
        <w:rPr>
          <w:rFonts w:ascii="Times New Roman" w:eastAsia="Times New Roman" w:hAnsi="Times New Roman" w:cs="Times New Roman"/>
          <w:color w:val="000000" w:themeColor="text1"/>
          <w:u w:val="single"/>
          <w:lang w:val="fr-FR"/>
        </w:rPr>
        <w:t>V. SENSIBILISATION SUR L’HYGIENE AU CENTRE JEUNES KAMENGE</w:t>
      </w:r>
      <w:bookmarkEnd w:id="26"/>
    </w:p>
    <w:p w:rsidR="0005409C" w:rsidRPr="00CA0CDE" w:rsidRDefault="0005409C" w:rsidP="00493728">
      <w:pPr>
        <w:pStyle w:val="Titre2"/>
        <w:rPr>
          <w:rFonts w:ascii="Times New Roman" w:hAnsi="Times New Roman" w:cs="Times New Roman"/>
          <w:color w:val="000000" w:themeColor="text1"/>
          <w:sz w:val="24"/>
          <w:lang w:val="fr-FR"/>
        </w:rPr>
      </w:pPr>
      <w:bookmarkStart w:id="27" w:name="_Toc216686062"/>
      <w:r w:rsidRPr="00CA0CDE">
        <w:rPr>
          <w:rFonts w:ascii="Times New Roman" w:hAnsi="Times New Roman" w:cs="Times New Roman"/>
          <w:color w:val="000000" w:themeColor="text1"/>
          <w:sz w:val="24"/>
          <w:lang w:val="fr-FR"/>
        </w:rPr>
        <w:t>1.</w:t>
      </w:r>
      <w:r w:rsidR="0062667F" w:rsidRPr="00CA0CDE">
        <w:rPr>
          <w:rFonts w:ascii="Times New Roman" w:hAnsi="Times New Roman" w:cs="Times New Roman"/>
          <w:color w:val="000000" w:themeColor="text1"/>
          <w:sz w:val="24"/>
          <w:lang w:val="fr-FR"/>
        </w:rPr>
        <w:t xml:space="preserve"> </w:t>
      </w:r>
      <w:r w:rsidRPr="00CA0CDE">
        <w:rPr>
          <w:rFonts w:ascii="Times New Roman" w:hAnsi="Times New Roman" w:cs="Times New Roman"/>
          <w:color w:val="000000" w:themeColor="text1"/>
          <w:sz w:val="24"/>
          <w:lang w:val="fr-FR"/>
        </w:rPr>
        <w:t>contexte</w:t>
      </w:r>
      <w:bookmarkEnd w:id="27"/>
    </w:p>
    <w:p w:rsidR="00945421" w:rsidRPr="00CA0CDE" w:rsidRDefault="00945421" w:rsidP="00945421">
      <w:pPr>
        <w:rPr>
          <w:rFonts w:ascii="Times New Roman" w:hAnsi="Times New Roman" w:cs="Times New Roman"/>
          <w:lang w:val="fr-FR"/>
        </w:rPr>
      </w:pPr>
      <w:r w:rsidRPr="00CA0CDE">
        <w:rPr>
          <w:rFonts w:ascii="Times New Roman" w:hAnsi="Times New Roman" w:cs="Times New Roman"/>
          <w:lang w:val="fr-FR"/>
        </w:rPr>
        <w:t>La Journée Internationale de la Jeunesse, célébrée chaque année le 12 août, constitue un cadre privilégié pour sensibiliser et engager les jeunes sur des thématiques cruciales pour leur bien-être. L’hygiène personnelle, et en particulier l’hygiène menstruelle pour les jeunes filles, demeure un enjeu de santé publique et de dignit</w:t>
      </w:r>
      <w:r w:rsidR="007C3D22">
        <w:rPr>
          <w:rFonts w:ascii="Times New Roman" w:hAnsi="Times New Roman" w:cs="Times New Roman"/>
          <w:lang w:val="fr-FR"/>
        </w:rPr>
        <w:t xml:space="preserve">é humaine. Dans ce cadre, </w:t>
      </w:r>
      <w:r w:rsidRPr="00CA0CDE">
        <w:rPr>
          <w:rFonts w:ascii="Times New Roman" w:hAnsi="Times New Roman" w:cs="Times New Roman"/>
          <w:lang w:val="fr-FR"/>
        </w:rPr>
        <w:t xml:space="preserve">Global </w:t>
      </w:r>
      <w:proofErr w:type="spellStart"/>
      <w:r w:rsidRPr="00CA0CDE">
        <w:rPr>
          <w:rFonts w:ascii="Times New Roman" w:hAnsi="Times New Roman" w:cs="Times New Roman"/>
          <w:lang w:val="fr-FR"/>
        </w:rPr>
        <w:t>Development</w:t>
      </w:r>
      <w:proofErr w:type="spellEnd"/>
      <w:r w:rsidRPr="00CA0CDE">
        <w:rPr>
          <w:rFonts w:ascii="Times New Roman" w:hAnsi="Times New Roman" w:cs="Times New Roman"/>
          <w:lang w:val="fr-FR"/>
        </w:rPr>
        <w:t xml:space="preserve"> </w:t>
      </w:r>
      <w:proofErr w:type="spellStart"/>
      <w:r w:rsidRPr="00CA0CDE">
        <w:rPr>
          <w:rFonts w:ascii="Times New Roman" w:hAnsi="Times New Roman" w:cs="Times New Roman"/>
          <w:lang w:val="fr-FR"/>
        </w:rPr>
        <w:t>Community</w:t>
      </w:r>
      <w:proofErr w:type="spellEnd"/>
      <w:r w:rsidRPr="00CA0CDE">
        <w:rPr>
          <w:rFonts w:ascii="Times New Roman" w:hAnsi="Times New Roman" w:cs="Times New Roman"/>
          <w:lang w:val="fr-FR"/>
        </w:rPr>
        <w:t xml:space="preserve"> Burundi (GDCB), en collaboration avec l’organisation CARTEL, a organisé une activité de sensibilisation sur l’hygiène générale et l’hygiène menstruelle, suivie de la remise d’un don de savons, au Centre Jeunes </w:t>
      </w:r>
      <w:proofErr w:type="spellStart"/>
      <w:r w:rsidRPr="00CA0CDE">
        <w:rPr>
          <w:rFonts w:ascii="Times New Roman" w:hAnsi="Times New Roman" w:cs="Times New Roman"/>
          <w:lang w:val="fr-FR"/>
        </w:rPr>
        <w:t>Kamenge</w:t>
      </w:r>
      <w:proofErr w:type="spellEnd"/>
      <w:r w:rsidRPr="00CA0CDE">
        <w:rPr>
          <w:rFonts w:ascii="Times New Roman" w:hAnsi="Times New Roman" w:cs="Times New Roman"/>
          <w:lang w:val="fr-FR"/>
        </w:rPr>
        <w:t>.</w:t>
      </w:r>
    </w:p>
    <w:p w:rsidR="00945421" w:rsidRPr="00CA0CDE" w:rsidRDefault="00945421" w:rsidP="00493728">
      <w:pPr>
        <w:pStyle w:val="Titre2"/>
        <w:rPr>
          <w:rFonts w:ascii="Times New Roman" w:hAnsi="Times New Roman" w:cs="Times New Roman"/>
          <w:color w:val="000000" w:themeColor="text1"/>
          <w:sz w:val="24"/>
          <w:lang w:val="fr-FR"/>
        </w:rPr>
      </w:pPr>
      <w:bookmarkStart w:id="28" w:name="_Toc216686063"/>
      <w:r w:rsidRPr="00CA0CDE">
        <w:rPr>
          <w:rFonts w:ascii="Times New Roman" w:hAnsi="Times New Roman" w:cs="Times New Roman"/>
          <w:color w:val="000000" w:themeColor="text1"/>
          <w:sz w:val="24"/>
          <w:lang w:val="fr-FR"/>
        </w:rPr>
        <w:t>2. Objectifs de l’activité</w:t>
      </w:r>
      <w:bookmarkEnd w:id="28"/>
    </w:p>
    <w:p w:rsidR="00945421" w:rsidRPr="00CA0CDE" w:rsidRDefault="00945421" w:rsidP="00945421">
      <w:pPr>
        <w:rPr>
          <w:rFonts w:ascii="Times New Roman" w:hAnsi="Times New Roman" w:cs="Times New Roman"/>
          <w:lang w:val="fr-FR"/>
        </w:rPr>
      </w:pPr>
      <w:r w:rsidRPr="00CA0CDE">
        <w:rPr>
          <w:rFonts w:ascii="Times New Roman" w:hAnsi="Times New Roman" w:cs="Times New Roman"/>
          <w:b/>
          <w:lang w:val="fr-FR"/>
        </w:rPr>
        <w:t xml:space="preserve">Objectif </w:t>
      </w:r>
      <w:r w:rsidR="00786D8D" w:rsidRPr="00CA0CDE">
        <w:rPr>
          <w:rFonts w:ascii="Times New Roman" w:hAnsi="Times New Roman" w:cs="Times New Roman"/>
          <w:b/>
          <w:lang w:val="fr-FR"/>
        </w:rPr>
        <w:t>général</w:t>
      </w:r>
      <w:r w:rsidR="00786D8D" w:rsidRPr="00CA0CDE">
        <w:rPr>
          <w:rFonts w:ascii="Times New Roman" w:hAnsi="Times New Roman" w:cs="Times New Roman"/>
          <w:lang w:val="fr-FR"/>
        </w:rPr>
        <w:t xml:space="preserve"> :</w:t>
      </w:r>
      <w:r w:rsidRPr="00CA0CDE">
        <w:rPr>
          <w:rFonts w:ascii="Times New Roman" w:hAnsi="Times New Roman" w:cs="Times New Roman"/>
          <w:lang w:val="fr-FR"/>
        </w:rPr>
        <w:t xml:space="preserve"> Promouvoir l’adoption de bonnes pratiques d’hygiène chez les jeunes, en particulier les jeunes filles, afin de contribuer à leur santé et à leur bien-être.</w:t>
      </w:r>
    </w:p>
    <w:p w:rsidR="00945421" w:rsidRPr="00CA0CDE" w:rsidRDefault="00945421" w:rsidP="00945421">
      <w:pPr>
        <w:rPr>
          <w:rFonts w:ascii="Times New Roman" w:hAnsi="Times New Roman" w:cs="Times New Roman"/>
          <w:lang w:val="fr-FR"/>
        </w:rPr>
      </w:pPr>
      <w:r w:rsidRPr="00CA0CDE">
        <w:rPr>
          <w:rFonts w:ascii="Times New Roman" w:hAnsi="Times New Roman" w:cs="Times New Roman"/>
          <w:b/>
          <w:lang w:val="fr-FR"/>
        </w:rPr>
        <w:t>Objectifs spécifiques</w:t>
      </w:r>
      <w:r w:rsidRPr="00CA0CDE">
        <w:rPr>
          <w:rFonts w:ascii="Times New Roman" w:hAnsi="Times New Roman" w:cs="Times New Roman"/>
          <w:lang w:val="fr-FR"/>
        </w:rPr>
        <w:t xml:space="preserve"> :</w:t>
      </w:r>
      <w:r w:rsidRPr="00CA0CDE">
        <w:rPr>
          <w:rFonts w:ascii="Times New Roman" w:hAnsi="Times New Roman" w:cs="Times New Roman"/>
          <w:lang w:val="fr-FR"/>
        </w:rPr>
        <w:br/>
        <w:t>- Sensibiliser les jeunes sur l’importance de l’hygiène corporelle et environnementale.</w:t>
      </w:r>
      <w:r w:rsidRPr="00CA0CDE">
        <w:rPr>
          <w:rFonts w:ascii="Times New Roman" w:hAnsi="Times New Roman" w:cs="Times New Roman"/>
          <w:lang w:val="fr-FR"/>
        </w:rPr>
        <w:br/>
        <w:t>- Briser les tabous liés à la menstruation et renforcer les connaissances sur l’hygiène menstruelle.</w:t>
      </w:r>
      <w:r w:rsidRPr="00CA0CDE">
        <w:rPr>
          <w:rFonts w:ascii="Times New Roman" w:hAnsi="Times New Roman" w:cs="Times New Roman"/>
          <w:lang w:val="fr-FR"/>
        </w:rPr>
        <w:br/>
        <w:t>- Distribuer des savons comme soutien concret à la pratique de l’hygiène quotidienne.</w:t>
      </w:r>
    </w:p>
    <w:p w:rsidR="00945421" w:rsidRPr="0085393D" w:rsidRDefault="00945421" w:rsidP="00493728">
      <w:pPr>
        <w:pStyle w:val="Titre2"/>
        <w:rPr>
          <w:rFonts w:ascii="Times New Roman" w:hAnsi="Times New Roman" w:cs="Times New Roman"/>
          <w:color w:val="000000" w:themeColor="text1"/>
          <w:lang w:val="fr-FR"/>
        </w:rPr>
      </w:pPr>
      <w:bookmarkStart w:id="29" w:name="_Toc216686064"/>
      <w:r w:rsidRPr="0085393D">
        <w:rPr>
          <w:rFonts w:ascii="Times New Roman" w:hAnsi="Times New Roman" w:cs="Times New Roman"/>
          <w:color w:val="000000" w:themeColor="text1"/>
          <w:lang w:val="fr-FR"/>
        </w:rPr>
        <w:t>3. Déroulement de l’activité</w:t>
      </w:r>
      <w:bookmarkEnd w:id="29"/>
    </w:p>
    <w:p w:rsidR="00945421" w:rsidRPr="00CA0CDE" w:rsidRDefault="00945421" w:rsidP="00945421">
      <w:pPr>
        <w:rPr>
          <w:rFonts w:ascii="Times New Roman" w:hAnsi="Times New Roman" w:cs="Times New Roman"/>
          <w:lang w:val="fr-FR"/>
        </w:rPr>
      </w:pPr>
      <w:r w:rsidRPr="00CA0CDE">
        <w:rPr>
          <w:rFonts w:ascii="Times New Roman" w:hAnsi="Times New Roman" w:cs="Times New Roman"/>
          <w:lang w:val="fr-FR"/>
        </w:rPr>
        <w:t xml:space="preserve">L’activité s’est tenue dans la salle polyvalente du Centre Jeunes </w:t>
      </w:r>
      <w:proofErr w:type="spellStart"/>
      <w:r w:rsidRPr="00CA0CDE">
        <w:rPr>
          <w:rFonts w:ascii="Times New Roman" w:hAnsi="Times New Roman" w:cs="Times New Roman"/>
          <w:lang w:val="fr-FR"/>
        </w:rPr>
        <w:t>Kamenge</w:t>
      </w:r>
      <w:proofErr w:type="spellEnd"/>
      <w:r w:rsidRPr="00CA0CDE">
        <w:rPr>
          <w:rFonts w:ascii="Times New Roman" w:hAnsi="Times New Roman" w:cs="Times New Roman"/>
          <w:lang w:val="fr-FR"/>
        </w:rPr>
        <w:t xml:space="preserve"> et a rassemblé plus de 150 jeunes issus de différents quartiers de Bujumbura.</w:t>
      </w:r>
      <w:r w:rsidRPr="00CA0CDE">
        <w:rPr>
          <w:rFonts w:ascii="Times New Roman" w:hAnsi="Times New Roman" w:cs="Times New Roman"/>
          <w:lang w:val="fr-FR"/>
        </w:rPr>
        <w:br/>
      </w:r>
      <w:r w:rsidRPr="00CA0CDE">
        <w:rPr>
          <w:rFonts w:ascii="Times New Roman" w:hAnsi="Times New Roman" w:cs="Times New Roman"/>
          <w:lang w:val="fr-FR"/>
        </w:rPr>
        <w:lastRenderedPageBreak/>
        <w:br/>
      </w:r>
      <w:r w:rsidRPr="0085393D">
        <w:rPr>
          <w:rFonts w:ascii="Times New Roman" w:hAnsi="Times New Roman" w:cs="Times New Roman"/>
          <w:lang w:val="fr-FR"/>
        </w:rPr>
        <w:t>Étapes de l’activité :</w:t>
      </w:r>
      <w:r w:rsidRPr="0085393D">
        <w:rPr>
          <w:rFonts w:ascii="Times New Roman" w:hAnsi="Times New Roman" w:cs="Times New Roman"/>
          <w:lang w:val="fr-FR"/>
        </w:rPr>
        <w:br/>
        <w:t xml:space="preserve">1. </w:t>
      </w:r>
      <w:r w:rsidRPr="00CA0CDE">
        <w:rPr>
          <w:rFonts w:ascii="Times New Roman" w:hAnsi="Times New Roman" w:cs="Times New Roman"/>
          <w:lang w:val="fr-FR"/>
        </w:rPr>
        <w:t>Accueil et introduction : Ouverture par un mot de bienvenue des responsables du Centre et présentation des partenaires GDCB et CARTEL.</w:t>
      </w:r>
      <w:r w:rsidRPr="00CA0CDE">
        <w:rPr>
          <w:rFonts w:ascii="Times New Roman" w:hAnsi="Times New Roman" w:cs="Times New Roman"/>
          <w:lang w:val="fr-FR"/>
        </w:rPr>
        <w:br/>
        <w:t>2. Session de sensibilisation sur l’hygiène générale :</w:t>
      </w:r>
      <w:r w:rsidRPr="00CA0CDE">
        <w:rPr>
          <w:rFonts w:ascii="Times New Roman" w:hAnsi="Times New Roman" w:cs="Times New Roman"/>
          <w:lang w:val="fr-FR"/>
        </w:rPr>
        <w:br/>
        <w:t xml:space="preserve">   - Importance du lavage régulier des mains avec du savon.</w:t>
      </w:r>
      <w:r w:rsidRPr="00CA0CDE">
        <w:rPr>
          <w:rFonts w:ascii="Times New Roman" w:hAnsi="Times New Roman" w:cs="Times New Roman"/>
          <w:lang w:val="fr-FR"/>
        </w:rPr>
        <w:br/>
        <w:t xml:space="preserve">   - Pratiques d’hygiène corporelle et vestimentaire.</w:t>
      </w:r>
      <w:r w:rsidRPr="00CA0CDE">
        <w:rPr>
          <w:rFonts w:ascii="Times New Roman" w:hAnsi="Times New Roman" w:cs="Times New Roman"/>
          <w:lang w:val="fr-FR"/>
        </w:rPr>
        <w:br/>
        <w:t xml:space="preserve">   - Lien entre hygiène et prévention des maladies.</w:t>
      </w:r>
      <w:r w:rsidRPr="00CA0CDE">
        <w:rPr>
          <w:rFonts w:ascii="Times New Roman" w:hAnsi="Times New Roman" w:cs="Times New Roman"/>
          <w:lang w:val="fr-FR"/>
        </w:rPr>
        <w:br/>
        <w:t>3. Session sur l’hygiène menstruelle :</w:t>
      </w:r>
      <w:r w:rsidRPr="00CA0CDE">
        <w:rPr>
          <w:rFonts w:ascii="Times New Roman" w:hAnsi="Times New Roman" w:cs="Times New Roman"/>
          <w:lang w:val="fr-FR"/>
        </w:rPr>
        <w:br/>
        <w:t xml:space="preserve">   - Explication du cycle menstruel.</w:t>
      </w:r>
      <w:r w:rsidRPr="00CA0CDE">
        <w:rPr>
          <w:rFonts w:ascii="Times New Roman" w:hAnsi="Times New Roman" w:cs="Times New Roman"/>
          <w:lang w:val="fr-FR"/>
        </w:rPr>
        <w:br/>
        <w:t xml:space="preserve">   - Méthodes de gestion hygiénique des menstruations.</w:t>
      </w:r>
      <w:r w:rsidRPr="00CA0CDE">
        <w:rPr>
          <w:rFonts w:ascii="Times New Roman" w:hAnsi="Times New Roman" w:cs="Times New Roman"/>
          <w:lang w:val="fr-FR"/>
        </w:rPr>
        <w:br/>
        <w:t xml:space="preserve">   - Réponses aux questions des participantes pour lever les tabous et préjugés.</w:t>
      </w:r>
      <w:r w:rsidRPr="00CA0CDE">
        <w:rPr>
          <w:rFonts w:ascii="Times New Roman" w:hAnsi="Times New Roman" w:cs="Times New Roman"/>
          <w:lang w:val="fr-FR"/>
        </w:rPr>
        <w:br/>
        <w:t>4. Remise du don de savons : Distribution de savons aux participants, avec un accent par</w:t>
      </w:r>
      <w:r w:rsidR="0062667F" w:rsidRPr="00CA0CDE">
        <w:rPr>
          <w:rFonts w:ascii="Times New Roman" w:hAnsi="Times New Roman" w:cs="Times New Roman"/>
          <w:lang w:val="fr-FR"/>
        </w:rPr>
        <w:t>ticulier sur les jeunes filles.</w:t>
      </w:r>
      <w:r w:rsidRPr="00CA0CDE">
        <w:rPr>
          <w:rFonts w:ascii="Times New Roman" w:hAnsi="Times New Roman" w:cs="Times New Roman"/>
          <w:lang w:val="fr-FR"/>
        </w:rPr>
        <w:br/>
        <w:t>5. Clôture et remerciements : Remerciements aux participants et partenaires, suivis d’une photo de groupe.</w:t>
      </w:r>
    </w:p>
    <w:p w:rsidR="00DA6864" w:rsidRDefault="00945421" w:rsidP="00DA6864">
      <w:pPr>
        <w:pStyle w:val="NormalWeb"/>
        <w:keepNext/>
      </w:pPr>
      <w:r w:rsidRPr="00E07CC5">
        <w:rPr>
          <w:noProof/>
          <w:lang w:val="en-US" w:eastAsia="en-US"/>
        </w:rPr>
        <w:drawing>
          <wp:inline distT="0" distB="0" distL="0" distR="0" wp14:anchorId="62CE2D6F" wp14:editId="1AB1D89D">
            <wp:extent cx="2579914" cy="2013134"/>
            <wp:effectExtent l="0" t="0" r="0" b="6350"/>
            <wp:docPr id="34" name="Image 34" descr="C:\Users\HP\AppData\Local\Microsoft\Windows\INetCache\IE\QVCJF4D6\17609640214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AppData\Local\Microsoft\Windows\INetCache\IE\QVCJF4D6\1760964021473[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14559" cy="2040168"/>
                    </a:xfrm>
                    <a:prstGeom prst="rect">
                      <a:avLst/>
                    </a:prstGeom>
                    <a:noFill/>
                    <a:ln>
                      <a:noFill/>
                    </a:ln>
                  </pic:spPr>
                </pic:pic>
              </a:graphicData>
            </a:graphic>
          </wp:inline>
        </w:drawing>
      </w:r>
      <w:r w:rsidR="00DA6864">
        <w:rPr>
          <w:noProof/>
        </w:rPr>
        <w:t xml:space="preserve"> </w:t>
      </w:r>
      <w:r w:rsidR="00DA6864" w:rsidRPr="00E07CC5">
        <w:rPr>
          <w:noProof/>
          <w:lang w:val="en-US" w:eastAsia="en-US"/>
        </w:rPr>
        <w:drawing>
          <wp:inline distT="0" distB="0" distL="0" distR="0" wp14:anchorId="33CFB7FB" wp14:editId="42D1F3D2">
            <wp:extent cx="2830286" cy="2009775"/>
            <wp:effectExtent l="0" t="0" r="8255" b="0"/>
            <wp:docPr id="35" name="Image 35" descr="C:\Users\HP\AppData\Local\Microsoft\Windows\INetCache\IE\MTO3IGZW\17609640061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AppData\Local\Microsoft\Windows\INetCache\IE\MTO3IGZW\1760964006134[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69259" cy="2037450"/>
                    </a:xfrm>
                    <a:prstGeom prst="rect">
                      <a:avLst/>
                    </a:prstGeom>
                    <a:noFill/>
                    <a:ln>
                      <a:noFill/>
                    </a:ln>
                  </pic:spPr>
                </pic:pic>
              </a:graphicData>
            </a:graphic>
          </wp:inline>
        </w:drawing>
      </w:r>
    </w:p>
    <w:p w:rsidR="00945421" w:rsidRPr="00CA0CDE" w:rsidRDefault="00DA6864" w:rsidP="008A2E9C">
      <w:pPr>
        <w:pStyle w:val="Lgende"/>
        <w:rPr>
          <w:i/>
          <w:lang w:val="fr-FR"/>
        </w:rPr>
      </w:pPr>
      <w:r w:rsidRPr="00CA0CDE">
        <w:rPr>
          <w:i/>
          <w:lang w:val="fr-FR"/>
        </w:rPr>
        <w:t xml:space="preserve">                          Démonstration pratique                                                                     Sensibilisation</w:t>
      </w:r>
    </w:p>
    <w:p w:rsidR="00945421" w:rsidRPr="00CA0CDE" w:rsidRDefault="00945421" w:rsidP="00493728">
      <w:pPr>
        <w:pStyle w:val="Titre2"/>
        <w:rPr>
          <w:rFonts w:ascii="Times New Roman" w:hAnsi="Times New Roman" w:cs="Times New Roman"/>
          <w:color w:val="000000" w:themeColor="text1"/>
          <w:sz w:val="24"/>
          <w:lang w:val="fr-FR"/>
        </w:rPr>
      </w:pPr>
      <w:bookmarkStart w:id="30" w:name="_Toc216686065"/>
      <w:r w:rsidRPr="00CA0CDE">
        <w:rPr>
          <w:rFonts w:ascii="Times New Roman" w:hAnsi="Times New Roman" w:cs="Times New Roman"/>
          <w:color w:val="000000" w:themeColor="text1"/>
          <w:sz w:val="24"/>
          <w:lang w:val="fr-FR"/>
        </w:rPr>
        <w:t>4. Résultats obtenus</w:t>
      </w:r>
      <w:bookmarkEnd w:id="30"/>
    </w:p>
    <w:p w:rsidR="00945421" w:rsidRPr="00CA0CDE" w:rsidRDefault="00945421" w:rsidP="00945421">
      <w:pPr>
        <w:rPr>
          <w:rFonts w:ascii="Times New Roman" w:hAnsi="Times New Roman" w:cs="Times New Roman"/>
          <w:lang w:val="fr-FR"/>
        </w:rPr>
      </w:pPr>
      <w:r w:rsidRPr="00CA0CDE">
        <w:rPr>
          <w:rFonts w:ascii="Times New Roman" w:hAnsi="Times New Roman" w:cs="Times New Roman"/>
          <w:lang w:val="fr-FR"/>
        </w:rPr>
        <w:t>- Nombre de participants : 150 jeunes, dont environ 65 % de filles.</w:t>
      </w:r>
      <w:r w:rsidRPr="00CA0CDE">
        <w:rPr>
          <w:rFonts w:ascii="Times New Roman" w:hAnsi="Times New Roman" w:cs="Times New Roman"/>
          <w:lang w:val="fr-FR"/>
        </w:rPr>
        <w:br/>
        <w:t>- Renforcement des connaissances sur les bonnes pratiques d’hygiène et l’hygiène menstruelle.</w:t>
      </w:r>
      <w:r w:rsidRPr="00CA0CDE">
        <w:rPr>
          <w:rFonts w:ascii="Times New Roman" w:hAnsi="Times New Roman" w:cs="Times New Roman"/>
          <w:lang w:val="fr-FR"/>
        </w:rPr>
        <w:br/>
        <w:t>- Remise de 150 savons pour encourager la mise en pratique.</w:t>
      </w:r>
      <w:r w:rsidRPr="00CA0CDE">
        <w:rPr>
          <w:rFonts w:ascii="Times New Roman" w:hAnsi="Times New Roman" w:cs="Times New Roman"/>
          <w:lang w:val="fr-FR"/>
        </w:rPr>
        <w:br/>
        <w:t>- Climat de dialogue ouvert sur un sujet souvent tabou.</w:t>
      </w:r>
    </w:p>
    <w:p w:rsidR="008A2E9C" w:rsidRDefault="00945421" w:rsidP="008A2E9C">
      <w:pPr>
        <w:pStyle w:val="NormalWeb"/>
        <w:keepNext/>
      </w:pPr>
      <w:r w:rsidRPr="00E07CC5">
        <w:rPr>
          <w:noProof/>
          <w:lang w:val="en-US" w:eastAsia="en-US"/>
        </w:rPr>
        <w:lastRenderedPageBreak/>
        <w:drawing>
          <wp:inline distT="0" distB="0" distL="0" distR="0" wp14:anchorId="0B839EC0" wp14:editId="536DEEF6">
            <wp:extent cx="2596244" cy="1730829"/>
            <wp:effectExtent l="0" t="0" r="0" b="3175"/>
            <wp:docPr id="36" name="Image 36" descr="C:\Users\HP\AppData\Local\Microsoft\Windows\INetCache\IE\MTO3IGZW\17609639993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ppData\Local\Microsoft\Windows\INetCache\IE\MTO3IGZW\1760963999390[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15020" cy="1743346"/>
                    </a:xfrm>
                    <a:prstGeom prst="rect">
                      <a:avLst/>
                    </a:prstGeom>
                    <a:noFill/>
                    <a:ln>
                      <a:noFill/>
                    </a:ln>
                  </pic:spPr>
                </pic:pic>
              </a:graphicData>
            </a:graphic>
          </wp:inline>
        </w:drawing>
      </w:r>
      <w:r w:rsidR="008A2E9C">
        <w:rPr>
          <w:noProof/>
        </w:rPr>
        <w:t xml:space="preserve">  </w:t>
      </w:r>
      <w:r w:rsidR="008A2E9C" w:rsidRPr="00E07CC5">
        <w:rPr>
          <w:noProof/>
          <w:lang w:val="en-US" w:eastAsia="en-US"/>
        </w:rPr>
        <w:drawing>
          <wp:inline distT="0" distB="0" distL="0" distR="0" wp14:anchorId="3B752A96" wp14:editId="18EF8074">
            <wp:extent cx="2579370" cy="1708069"/>
            <wp:effectExtent l="0" t="0" r="0" b="6985"/>
            <wp:docPr id="37" name="Image 37" descr="C:\Users\HP\AppData\Local\Microsoft\Windows\INetCache\IE\G4BLKB1E\17609640156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AppData\Local\Microsoft\Windows\INetCache\IE\G4BLKB1E\1760964015661[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11766" cy="1729522"/>
                    </a:xfrm>
                    <a:prstGeom prst="rect">
                      <a:avLst/>
                    </a:prstGeom>
                    <a:noFill/>
                    <a:ln>
                      <a:noFill/>
                    </a:ln>
                  </pic:spPr>
                </pic:pic>
              </a:graphicData>
            </a:graphic>
          </wp:inline>
        </w:drawing>
      </w:r>
    </w:p>
    <w:p w:rsidR="00945421" w:rsidRPr="00CA0CDE" w:rsidRDefault="006E612C" w:rsidP="006E612C">
      <w:pPr>
        <w:pStyle w:val="Lgende"/>
        <w:rPr>
          <w:i/>
          <w:lang w:val="fr-FR"/>
        </w:rPr>
      </w:pPr>
      <w:r w:rsidRPr="00CA0CDE">
        <w:rPr>
          <w:i/>
          <w:lang w:val="fr-FR"/>
        </w:rPr>
        <w:t xml:space="preserve">                             </w:t>
      </w:r>
      <w:r w:rsidR="008A2E9C" w:rsidRPr="00CA0CDE">
        <w:rPr>
          <w:i/>
          <w:lang w:val="fr-FR"/>
        </w:rPr>
        <w:t>Photo de famille</w:t>
      </w:r>
      <w:r w:rsidRPr="00CA0CDE">
        <w:rPr>
          <w:i/>
          <w:lang w:val="fr-FR"/>
        </w:rPr>
        <w:t xml:space="preserve">                                                           Sensibilisation sur l’hygiène des mains</w:t>
      </w:r>
    </w:p>
    <w:p w:rsidR="00945421" w:rsidRDefault="00945421" w:rsidP="006E612C">
      <w:pPr>
        <w:rPr>
          <w:rFonts w:ascii="Times New Roman" w:hAnsi="Times New Roman" w:cs="Times New Roman"/>
          <w:lang w:val="fr-FR"/>
        </w:rPr>
      </w:pPr>
      <w:r w:rsidRPr="00CA0CDE">
        <w:rPr>
          <w:rFonts w:ascii="Times New Roman" w:hAnsi="Times New Roman" w:cs="Times New Roman"/>
          <w:lang w:val="fr-FR"/>
        </w:rPr>
        <w:t>Cette activité a permis de renforcer les connaissances des jeunes sur l’hygiène et de contribuer concrètement à l’amélioration de leurs conditions grâce à la remise de savons.</w:t>
      </w:r>
      <w:r w:rsidRPr="00CA0CDE">
        <w:rPr>
          <w:rFonts w:ascii="Times New Roman" w:hAnsi="Times New Roman" w:cs="Times New Roman"/>
          <w:lang w:val="fr-FR"/>
        </w:rPr>
        <w:br/>
        <w:t>Recommandations :</w:t>
      </w:r>
      <w:r w:rsidRPr="00CA0CDE">
        <w:rPr>
          <w:rFonts w:ascii="Times New Roman" w:hAnsi="Times New Roman" w:cs="Times New Roman"/>
          <w:lang w:val="fr-FR"/>
        </w:rPr>
        <w:br/>
        <w:t>- Multiplier ce type de sensibilisation dans d’autres quartiers et écoles.</w:t>
      </w:r>
      <w:r w:rsidRPr="00CA0CDE">
        <w:rPr>
          <w:rFonts w:ascii="Times New Roman" w:hAnsi="Times New Roman" w:cs="Times New Roman"/>
          <w:lang w:val="fr-FR"/>
        </w:rPr>
        <w:br/>
        <w:t>- Prévoir des sessions de suivi pour mesurer l’adoption des bonnes pratiques.</w:t>
      </w:r>
      <w:r w:rsidRPr="00CA0CDE">
        <w:rPr>
          <w:rFonts w:ascii="Times New Roman" w:hAnsi="Times New Roman" w:cs="Times New Roman"/>
          <w:lang w:val="fr-FR"/>
        </w:rPr>
        <w:br/>
        <w:t>- Renforcer la distribution d’articles d’hygiène, no</w:t>
      </w:r>
      <w:r w:rsidR="006E612C" w:rsidRPr="00CA0CDE">
        <w:rPr>
          <w:rFonts w:ascii="Times New Roman" w:hAnsi="Times New Roman" w:cs="Times New Roman"/>
          <w:lang w:val="fr-FR"/>
        </w:rPr>
        <w:t>tamment pour les jeunes filles.</w:t>
      </w:r>
    </w:p>
    <w:p w:rsidR="000B5D1C" w:rsidRDefault="000B5D1C" w:rsidP="006E612C">
      <w:pPr>
        <w:rPr>
          <w:rFonts w:ascii="Times New Roman" w:hAnsi="Times New Roman" w:cs="Times New Roman"/>
          <w:lang w:val="fr-FR"/>
        </w:rPr>
      </w:pPr>
    </w:p>
    <w:p w:rsidR="000B5D1C" w:rsidRDefault="000B5D1C" w:rsidP="006E612C">
      <w:pPr>
        <w:rPr>
          <w:rFonts w:ascii="Times New Roman" w:hAnsi="Times New Roman" w:cs="Times New Roman"/>
          <w:lang w:val="fr-FR"/>
        </w:rPr>
      </w:pPr>
    </w:p>
    <w:p w:rsidR="000B5D1C" w:rsidRDefault="000B5D1C" w:rsidP="006E612C">
      <w:pPr>
        <w:rPr>
          <w:rFonts w:ascii="Times New Roman" w:hAnsi="Times New Roman" w:cs="Times New Roman"/>
          <w:lang w:val="fr-FR"/>
        </w:rPr>
      </w:pPr>
    </w:p>
    <w:p w:rsidR="000B5D1C" w:rsidRDefault="000B5D1C" w:rsidP="006E612C">
      <w:pPr>
        <w:rPr>
          <w:rFonts w:ascii="Times New Roman" w:hAnsi="Times New Roman" w:cs="Times New Roman"/>
          <w:lang w:val="fr-FR"/>
        </w:rPr>
      </w:pPr>
    </w:p>
    <w:p w:rsidR="000B5D1C" w:rsidRDefault="000B5D1C" w:rsidP="006E612C">
      <w:pPr>
        <w:rPr>
          <w:rFonts w:ascii="Times New Roman" w:hAnsi="Times New Roman" w:cs="Times New Roman"/>
          <w:lang w:val="fr-FR"/>
        </w:rPr>
      </w:pPr>
    </w:p>
    <w:p w:rsidR="000B5D1C" w:rsidRDefault="000B5D1C" w:rsidP="006E612C">
      <w:pPr>
        <w:rPr>
          <w:rFonts w:ascii="Times New Roman" w:hAnsi="Times New Roman" w:cs="Times New Roman"/>
          <w:lang w:val="fr-FR"/>
        </w:rPr>
      </w:pPr>
    </w:p>
    <w:p w:rsidR="000B5D1C" w:rsidRDefault="000B5D1C" w:rsidP="006E612C">
      <w:pPr>
        <w:rPr>
          <w:rFonts w:ascii="Times New Roman" w:hAnsi="Times New Roman" w:cs="Times New Roman"/>
          <w:lang w:val="fr-FR"/>
        </w:rPr>
      </w:pPr>
    </w:p>
    <w:p w:rsidR="000B5D1C" w:rsidRDefault="000B5D1C" w:rsidP="006E612C">
      <w:pPr>
        <w:rPr>
          <w:rFonts w:ascii="Times New Roman" w:hAnsi="Times New Roman" w:cs="Times New Roman"/>
          <w:lang w:val="fr-FR"/>
        </w:rPr>
      </w:pPr>
    </w:p>
    <w:p w:rsidR="000B5D1C" w:rsidRDefault="000B5D1C" w:rsidP="006E612C">
      <w:pPr>
        <w:rPr>
          <w:rFonts w:ascii="Times New Roman" w:hAnsi="Times New Roman" w:cs="Times New Roman"/>
          <w:lang w:val="fr-FR"/>
        </w:rPr>
      </w:pPr>
    </w:p>
    <w:p w:rsidR="000B5D1C" w:rsidRDefault="000B5D1C" w:rsidP="006E612C">
      <w:pPr>
        <w:rPr>
          <w:rFonts w:ascii="Times New Roman" w:hAnsi="Times New Roman" w:cs="Times New Roman"/>
          <w:lang w:val="fr-FR"/>
        </w:rPr>
      </w:pPr>
    </w:p>
    <w:p w:rsidR="000B5D1C" w:rsidRDefault="000B5D1C" w:rsidP="006E612C">
      <w:pPr>
        <w:rPr>
          <w:rFonts w:ascii="Times New Roman" w:hAnsi="Times New Roman" w:cs="Times New Roman"/>
          <w:lang w:val="fr-FR"/>
        </w:rPr>
      </w:pPr>
    </w:p>
    <w:p w:rsidR="000B5D1C" w:rsidRDefault="000B5D1C" w:rsidP="006E612C">
      <w:pPr>
        <w:rPr>
          <w:rFonts w:ascii="Times New Roman" w:hAnsi="Times New Roman" w:cs="Times New Roman"/>
          <w:lang w:val="fr-FR"/>
        </w:rPr>
      </w:pPr>
    </w:p>
    <w:p w:rsidR="000B5D1C" w:rsidRDefault="000B5D1C" w:rsidP="006E612C">
      <w:pPr>
        <w:rPr>
          <w:rFonts w:ascii="Times New Roman" w:hAnsi="Times New Roman" w:cs="Times New Roman"/>
          <w:lang w:val="fr-FR"/>
        </w:rPr>
      </w:pPr>
    </w:p>
    <w:p w:rsidR="000B5D1C" w:rsidRDefault="000B5D1C" w:rsidP="006E612C">
      <w:pPr>
        <w:rPr>
          <w:rFonts w:ascii="Times New Roman" w:hAnsi="Times New Roman" w:cs="Times New Roman"/>
          <w:lang w:val="fr-FR"/>
        </w:rPr>
      </w:pPr>
    </w:p>
    <w:p w:rsidR="000B5D1C" w:rsidRDefault="000B5D1C" w:rsidP="006E612C">
      <w:pPr>
        <w:rPr>
          <w:rFonts w:ascii="Times New Roman" w:hAnsi="Times New Roman" w:cs="Times New Roman"/>
          <w:lang w:val="fr-FR"/>
        </w:rPr>
      </w:pPr>
    </w:p>
    <w:p w:rsidR="000B5D1C" w:rsidRDefault="000B5D1C" w:rsidP="006E612C">
      <w:pPr>
        <w:rPr>
          <w:rFonts w:ascii="Times New Roman" w:hAnsi="Times New Roman" w:cs="Times New Roman"/>
          <w:lang w:val="fr-FR"/>
        </w:rPr>
      </w:pPr>
    </w:p>
    <w:p w:rsidR="000B5D1C" w:rsidRDefault="000B5D1C" w:rsidP="006E612C">
      <w:pPr>
        <w:rPr>
          <w:rFonts w:ascii="Times New Roman" w:hAnsi="Times New Roman" w:cs="Times New Roman"/>
          <w:lang w:val="fr-FR"/>
        </w:rPr>
      </w:pPr>
    </w:p>
    <w:p w:rsidR="000B5D1C" w:rsidRDefault="000B5D1C" w:rsidP="006E612C">
      <w:pPr>
        <w:rPr>
          <w:rFonts w:ascii="Times New Roman" w:hAnsi="Times New Roman" w:cs="Times New Roman"/>
          <w:lang w:val="fr-FR"/>
        </w:rPr>
      </w:pPr>
    </w:p>
    <w:p w:rsidR="00547076" w:rsidRPr="00B934C7" w:rsidRDefault="00547076" w:rsidP="004C1F69">
      <w:pPr>
        <w:pStyle w:val="Titre1"/>
        <w:jc w:val="center"/>
        <w:rPr>
          <w:rFonts w:ascii="Times New Roman" w:hAnsi="Times New Roman" w:cs="Times New Roman"/>
          <w:u w:val="single"/>
          <w:lang w:val="fr-FR"/>
        </w:rPr>
      </w:pPr>
      <w:r w:rsidRPr="004C1F69">
        <w:rPr>
          <w:rFonts w:eastAsia="Times New Roman"/>
          <w:kern w:val="36"/>
          <w:szCs w:val="48"/>
          <w:lang w:val="fr-FR"/>
        </w:rPr>
        <w:br w:type="page"/>
      </w:r>
      <w:bookmarkStart w:id="31" w:name="_Toc216686066"/>
      <w:r w:rsidR="002A4076" w:rsidRPr="00B934C7">
        <w:rPr>
          <w:rFonts w:ascii="Times New Roman" w:eastAsia="Times New Roman" w:hAnsi="Times New Roman" w:cs="Times New Roman"/>
          <w:color w:val="auto"/>
          <w:kern w:val="36"/>
          <w:szCs w:val="48"/>
          <w:u w:val="single"/>
          <w:lang w:val="fr-FR"/>
        </w:rPr>
        <w:lastRenderedPageBreak/>
        <w:t>VI.</w:t>
      </w:r>
      <w:r w:rsidRPr="00B934C7">
        <w:rPr>
          <w:rFonts w:ascii="Times New Roman" w:hAnsi="Times New Roman" w:cs="Times New Roman"/>
          <w:color w:val="auto"/>
          <w:u w:val="single"/>
          <w:lang w:val="fr-FR"/>
        </w:rPr>
        <w:t>CONSTRUCTION DES INFRASTRUCTURES SANITAIRES</w:t>
      </w:r>
      <w:r w:rsidRPr="00B934C7">
        <w:rPr>
          <w:rFonts w:ascii="Times New Roman" w:hAnsi="Times New Roman" w:cs="Times New Roman"/>
          <w:color w:val="auto"/>
          <w:u w:val="single"/>
          <w:lang w:val="fr-FR"/>
        </w:rPr>
        <w:br/>
        <w:t>AUX SITES DES DEPLACES DE GATERI DE LA PROVINCE CIBITOKE ET DES REFUGIES CONGOLAIS DE MUSENYI II EN PROVINCE RUTANA</w:t>
      </w:r>
      <w:bookmarkEnd w:id="31"/>
    </w:p>
    <w:p w:rsidR="00547076" w:rsidRPr="00786D8D" w:rsidRDefault="00547076" w:rsidP="00547076">
      <w:pPr>
        <w:pStyle w:val="Titre1"/>
        <w:rPr>
          <w:rFonts w:ascii="Times New Roman" w:hAnsi="Times New Roman" w:cs="Times New Roman"/>
          <w:lang w:val="fr-FR"/>
        </w:rPr>
      </w:pPr>
      <w:bookmarkStart w:id="32" w:name="_Toc216686067"/>
      <w:r w:rsidRPr="00786D8D">
        <w:rPr>
          <w:rFonts w:ascii="Times New Roman" w:hAnsi="Times New Roman" w:cs="Times New Roman"/>
          <w:lang w:val="fr-FR"/>
        </w:rPr>
        <w:t>1. Introduction</w:t>
      </w:r>
      <w:bookmarkEnd w:id="32"/>
    </w:p>
    <w:p w:rsidR="00547076" w:rsidRPr="00786D8D" w:rsidRDefault="00547076" w:rsidP="00547076">
      <w:pPr>
        <w:rPr>
          <w:rFonts w:ascii="Times New Roman" w:hAnsi="Times New Roman" w:cs="Times New Roman"/>
          <w:lang w:val="fr-FR"/>
        </w:rPr>
      </w:pPr>
      <w:r w:rsidRPr="00786D8D">
        <w:rPr>
          <w:rFonts w:ascii="Times New Roman" w:hAnsi="Times New Roman" w:cs="Times New Roman"/>
          <w:lang w:val="fr-FR"/>
        </w:rPr>
        <w:t xml:space="preserve">Dans le cadre de la mise en œuvre des activités WASH au cours de l’année 2025, l’ONG GDCB a exécuté des travaux de construction d’infrastructures sanitaires dans les postes de soins du site des déplacés de </w:t>
      </w:r>
      <w:proofErr w:type="spellStart"/>
      <w:r w:rsidRPr="00786D8D">
        <w:rPr>
          <w:rFonts w:ascii="Times New Roman" w:hAnsi="Times New Roman" w:cs="Times New Roman"/>
          <w:lang w:val="fr-FR"/>
        </w:rPr>
        <w:t>Gateri</w:t>
      </w:r>
      <w:proofErr w:type="spellEnd"/>
      <w:r w:rsidRPr="00786D8D">
        <w:rPr>
          <w:rFonts w:ascii="Times New Roman" w:hAnsi="Times New Roman" w:cs="Times New Roman"/>
          <w:lang w:val="fr-FR"/>
        </w:rPr>
        <w:t xml:space="preserve">, en Province </w:t>
      </w:r>
      <w:proofErr w:type="spellStart"/>
      <w:r w:rsidRPr="00786D8D">
        <w:rPr>
          <w:rFonts w:ascii="Times New Roman" w:hAnsi="Times New Roman" w:cs="Times New Roman"/>
          <w:lang w:val="fr-FR"/>
        </w:rPr>
        <w:t>Cibitoke</w:t>
      </w:r>
      <w:proofErr w:type="spellEnd"/>
      <w:r w:rsidRPr="00786D8D">
        <w:rPr>
          <w:rFonts w:ascii="Times New Roman" w:hAnsi="Times New Roman" w:cs="Times New Roman"/>
          <w:lang w:val="fr-FR"/>
        </w:rPr>
        <w:t xml:space="preserve">, et du site des réfugiés congolais de </w:t>
      </w:r>
      <w:proofErr w:type="spellStart"/>
      <w:r w:rsidRPr="00786D8D">
        <w:rPr>
          <w:rFonts w:ascii="Times New Roman" w:hAnsi="Times New Roman" w:cs="Times New Roman"/>
          <w:lang w:val="fr-FR"/>
        </w:rPr>
        <w:t>Musenyi</w:t>
      </w:r>
      <w:proofErr w:type="spellEnd"/>
      <w:r w:rsidRPr="00786D8D">
        <w:rPr>
          <w:rFonts w:ascii="Times New Roman" w:hAnsi="Times New Roman" w:cs="Times New Roman"/>
          <w:lang w:val="fr-FR"/>
        </w:rPr>
        <w:t xml:space="preserve"> II, en Province Rutana. Ces activités ont été réalisées grâce au financement de l’UNICEF Burundi et de l’Organisation Mondiale de la Santé (OMS), dans le but d’améliorer les conditions d’hygiène, d’assainissement et de prévention des maladies hydriques au sein des </w:t>
      </w:r>
      <w:r w:rsidR="002A4076" w:rsidRPr="00786D8D">
        <w:rPr>
          <w:rFonts w:ascii="Times New Roman" w:hAnsi="Times New Roman" w:cs="Times New Roman"/>
          <w:lang w:val="fr-FR"/>
        </w:rPr>
        <w:t xml:space="preserve">Postes de soins </w:t>
      </w:r>
      <w:r w:rsidRPr="00786D8D">
        <w:rPr>
          <w:rFonts w:ascii="Times New Roman" w:hAnsi="Times New Roman" w:cs="Times New Roman"/>
          <w:lang w:val="fr-FR"/>
        </w:rPr>
        <w:t>desservant les populations déplacées et réfugiées.</w:t>
      </w:r>
    </w:p>
    <w:p w:rsidR="00547076" w:rsidRPr="00786D8D" w:rsidRDefault="00547076" w:rsidP="00547076">
      <w:pPr>
        <w:pStyle w:val="Titre1"/>
        <w:rPr>
          <w:rFonts w:ascii="Times New Roman" w:hAnsi="Times New Roman" w:cs="Times New Roman"/>
          <w:lang w:val="fr-FR"/>
        </w:rPr>
      </w:pPr>
      <w:bookmarkStart w:id="33" w:name="_Toc216686068"/>
      <w:r w:rsidRPr="00786D8D">
        <w:rPr>
          <w:rFonts w:ascii="Times New Roman" w:hAnsi="Times New Roman" w:cs="Times New Roman"/>
          <w:lang w:val="fr-FR"/>
        </w:rPr>
        <w:t>2. Objectifs de l’intervention</w:t>
      </w:r>
      <w:bookmarkEnd w:id="33"/>
    </w:p>
    <w:p w:rsidR="00547076" w:rsidRPr="00786D8D" w:rsidRDefault="00547076" w:rsidP="00547076">
      <w:pPr>
        <w:rPr>
          <w:rFonts w:ascii="Times New Roman" w:hAnsi="Times New Roman" w:cs="Times New Roman"/>
          <w:lang w:val="fr-FR"/>
        </w:rPr>
      </w:pPr>
      <w:r w:rsidRPr="00786D8D">
        <w:rPr>
          <w:rFonts w:ascii="Times New Roman" w:hAnsi="Times New Roman" w:cs="Times New Roman"/>
          <w:lang w:val="fr-FR"/>
        </w:rPr>
        <w:t>L’objectif général de cette intervention était de renforcer les conditions WASH dans les postes de soins des sites ciblés afin de garantir un environnement sanitaire sûr pour le personnel médical et les bénéficiaires.</w:t>
      </w:r>
      <w:r w:rsidRPr="00786D8D">
        <w:rPr>
          <w:rFonts w:ascii="Times New Roman" w:hAnsi="Times New Roman" w:cs="Times New Roman"/>
          <w:lang w:val="fr-FR"/>
        </w:rPr>
        <w:br/>
      </w:r>
      <w:r w:rsidRPr="00786D8D">
        <w:rPr>
          <w:rFonts w:ascii="Times New Roman" w:hAnsi="Times New Roman" w:cs="Times New Roman"/>
          <w:lang w:val="fr-FR"/>
        </w:rPr>
        <w:br/>
        <w:t>Les objectifs spécifiques étaient :</w:t>
      </w:r>
      <w:r w:rsidRPr="00786D8D">
        <w:rPr>
          <w:rFonts w:ascii="Times New Roman" w:hAnsi="Times New Roman" w:cs="Times New Roman"/>
          <w:lang w:val="fr-FR"/>
        </w:rPr>
        <w:br/>
        <w:t>- Doter les postes de soins d’infrastructures sanitaires adéquates et fonctionnelles ;</w:t>
      </w:r>
      <w:r w:rsidRPr="00786D8D">
        <w:rPr>
          <w:rFonts w:ascii="Times New Roman" w:hAnsi="Times New Roman" w:cs="Times New Roman"/>
          <w:lang w:val="fr-FR"/>
        </w:rPr>
        <w:br/>
        <w:t>- Améliorer l’accès à des latrines séparées et inclusives ;</w:t>
      </w:r>
      <w:r w:rsidRPr="00786D8D">
        <w:rPr>
          <w:rFonts w:ascii="Times New Roman" w:hAnsi="Times New Roman" w:cs="Times New Roman"/>
          <w:lang w:val="fr-FR"/>
        </w:rPr>
        <w:br/>
        <w:t>- Promouvoir l’hygiène à travers l’installation de points de lavage de mains ;</w:t>
      </w:r>
      <w:r w:rsidRPr="00786D8D">
        <w:rPr>
          <w:rFonts w:ascii="Times New Roman" w:hAnsi="Times New Roman" w:cs="Times New Roman"/>
          <w:lang w:val="fr-FR"/>
        </w:rPr>
        <w:br/>
        <w:t>- Renforcer l’approvisionnement en eau pour les besoins sanitaires.</w:t>
      </w:r>
    </w:p>
    <w:p w:rsidR="00547076" w:rsidRPr="00786D8D" w:rsidRDefault="00547076" w:rsidP="00547076">
      <w:pPr>
        <w:pStyle w:val="Titre1"/>
        <w:rPr>
          <w:rFonts w:ascii="Times New Roman" w:hAnsi="Times New Roman" w:cs="Times New Roman"/>
          <w:lang w:val="fr-FR"/>
        </w:rPr>
      </w:pPr>
      <w:bookmarkStart w:id="34" w:name="_Toc216686069"/>
      <w:r w:rsidRPr="00786D8D">
        <w:rPr>
          <w:rFonts w:ascii="Times New Roman" w:hAnsi="Times New Roman" w:cs="Times New Roman"/>
          <w:lang w:val="fr-FR"/>
        </w:rPr>
        <w:t xml:space="preserve">3. Réalisations au site des déplacés de </w:t>
      </w:r>
      <w:proofErr w:type="spellStart"/>
      <w:r w:rsidRPr="00786D8D">
        <w:rPr>
          <w:rFonts w:ascii="Times New Roman" w:hAnsi="Times New Roman" w:cs="Times New Roman"/>
          <w:lang w:val="fr-FR"/>
        </w:rPr>
        <w:t>Gateri</w:t>
      </w:r>
      <w:proofErr w:type="spellEnd"/>
      <w:r w:rsidRPr="00786D8D">
        <w:rPr>
          <w:rFonts w:ascii="Times New Roman" w:hAnsi="Times New Roman" w:cs="Times New Roman"/>
          <w:lang w:val="fr-FR"/>
        </w:rPr>
        <w:t xml:space="preserve"> (Province </w:t>
      </w:r>
      <w:proofErr w:type="spellStart"/>
      <w:r w:rsidRPr="00786D8D">
        <w:rPr>
          <w:rFonts w:ascii="Times New Roman" w:hAnsi="Times New Roman" w:cs="Times New Roman"/>
          <w:lang w:val="fr-FR"/>
        </w:rPr>
        <w:t>Cibitoke</w:t>
      </w:r>
      <w:proofErr w:type="spellEnd"/>
      <w:r w:rsidRPr="00786D8D">
        <w:rPr>
          <w:rFonts w:ascii="Times New Roman" w:hAnsi="Times New Roman" w:cs="Times New Roman"/>
          <w:lang w:val="fr-FR"/>
        </w:rPr>
        <w:t>)</w:t>
      </w:r>
      <w:bookmarkEnd w:id="34"/>
    </w:p>
    <w:p w:rsidR="00547076" w:rsidRPr="00786D8D" w:rsidRDefault="00547076" w:rsidP="00547076">
      <w:pPr>
        <w:rPr>
          <w:rFonts w:ascii="Times New Roman" w:hAnsi="Times New Roman" w:cs="Times New Roman"/>
          <w:lang w:val="fr-FR"/>
        </w:rPr>
      </w:pPr>
      <w:r w:rsidRPr="00786D8D">
        <w:rPr>
          <w:rFonts w:ascii="Times New Roman" w:hAnsi="Times New Roman" w:cs="Times New Roman"/>
          <w:lang w:val="fr-FR"/>
        </w:rPr>
        <w:t xml:space="preserve">Les travaux réalisés au site des déplacés de </w:t>
      </w:r>
      <w:proofErr w:type="spellStart"/>
      <w:r w:rsidRPr="00786D8D">
        <w:rPr>
          <w:rFonts w:ascii="Times New Roman" w:hAnsi="Times New Roman" w:cs="Times New Roman"/>
          <w:lang w:val="fr-FR"/>
        </w:rPr>
        <w:t>Gateri</w:t>
      </w:r>
      <w:proofErr w:type="spellEnd"/>
      <w:r w:rsidRPr="00786D8D">
        <w:rPr>
          <w:rFonts w:ascii="Times New Roman" w:hAnsi="Times New Roman" w:cs="Times New Roman"/>
          <w:lang w:val="fr-FR"/>
        </w:rPr>
        <w:t xml:space="preserve"> ont concerné les infrastructures sanitaires du poste de soins, principalement destinées au personnel médical.</w:t>
      </w:r>
    </w:p>
    <w:p w:rsidR="00547076" w:rsidRPr="00786D8D" w:rsidRDefault="00547076" w:rsidP="00547076">
      <w:pPr>
        <w:rPr>
          <w:rFonts w:ascii="Times New Roman" w:hAnsi="Times New Roman" w:cs="Times New Roman"/>
          <w:lang w:val="fr-FR"/>
        </w:rPr>
      </w:pPr>
      <w:r w:rsidRPr="00786D8D">
        <w:rPr>
          <w:rFonts w:ascii="Times New Roman" w:hAnsi="Times New Roman" w:cs="Times New Roman"/>
          <w:lang w:val="fr-FR"/>
        </w:rPr>
        <w:t>Les réalisations spécifiques sont les suivantes :</w:t>
      </w:r>
      <w:r w:rsidRPr="00786D8D">
        <w:rPr>
          <w:rFonts w:ascii="Times New Roman" w:hAnsi="Times New Roman" w:cs="Times New Roman"/>
          <w:lang w:val="fr-FR"/>
        </w:rPr>
        <w:br/>
        <w:t>- Construction de deux latrines séparées pour Hommes et Fem</w:t>
      </w:r>
      <w:r w:rsidR="003774BE" w:rsidRPr="00786D8D">
        <w:rPr>
          <w:rFonts w:ascii="Times New Roman" w:hAnsi="Times New Roman" w:cs="Times New Roman"/>
          <w:lang w:val="fr-FR"/>
        </w:rPr>
        <w:t>mes destinées au staff médical</w:t>
      </w:r>
      <w:r w:rsidRPr="00786D8D">
        <w:rPr>
          <w:rFonts w:ascii="Times New Roman" w:hAnsi="Times New Roman" w:cs="Times New Roman"/>
          <w:lang w:val="fr-FR"/>
        </w:rPr>
        <w:br/>
        <w:t>- Construction de deux points de lavage de mains, dont :</w:t>
      </w:r>
      <w:r w:rsidRPr="00786D8D">
        <w:rPr>
          <w:rFonts w:ascii="Times New Roman" w:hAnsi="Times New Roman" w:cs="Times New Roman"/>
          <w:lang w:val="fr-FR"/>
        </w:rPr>
        <w:br/>
        <w:t xml:space="preserve">  • Un point de lavage équipé de trois robinets ;</w:t>
      </w:r>
      <w:r w:rsidRPr="00786D8D">
        <w:rPr>
          <w:rFonts w:ascii="Times New Roman" w:hAnsi="Times New Roman" w:cs="Times New Roman"/>
          <w:lang w:val="fr-FR"/>
        </w:rPr>
        <w:br/>
        <w:t xml:space="preserve">  • Un point de lavage équipé d’un robinet ;</w:t>
      </w:r>
      <w:r w:rsidRPr="00786D8D">
        <w:rPr>
          <w:rFonts w:ascii="Times New Roman" w:hAnsi="Times New Roman" w:cs="Times New Roman"/>
          <w:lang w:val="fr-FR"/>
        </w:rPr>
        <w:br/>
        <w:t>- Construction et installation d’un réservoir d’eau (</w:t>
      </w:r>
      <w:proofErr w:type="spellStart"/>
      <w:r w:rsidRPr="00786D8D">
        <w:rPr>
          <w:rFonts w:ascii="Times New Roman" w:hAnsi="Times New Roman" w:cs="Times New Roman"/>
          <w:lang w:val="fr-FR"/>
        </w:rPr>
        <w:t>Polytank</w:t>
      </w:r>
      <w:proofErr w:type="spellEnd"/>
      <w:r w:rsidRPr="00786D8D">
        <w:rPr>
          <w:rFonts w:ascii="Times New Roman" w:hAnsi="Times New Roman" w:cs="Times New Roman"/>
          <w:lang w:val="fr-FR"/>
        </w:rPr>
        <w:t>) d’une capacité de 5 000 litres.</w:t>
      </w:r>
      <w:r w:rsidRPr="00786D8D">
        <w:rPr>
          <w:rFonts w:ascii="Times New Roman" w:hAnsi="Times New Roman" w:cs="Times New Roman"/>
          <w:lang w:val="fr-FR"/>
        </w:rPr>
        <w:br/>
      </w:r>
      <w:r w:rsidRPr="00786D8D">
        <w:rPr>
          <w:rFonts w:ascii="Times New Roman" w:hAnsi="Times New Roman" w:cs="Times New Roman"/>
          <w:lang w:val="fr-FR"/>
        </w:rPr>
        <w:br/>
        <w:t>Ces infrastructures contribuent à l’amélioration de l’hygiène et de l’assainissement au sein du poste de soins, réduisant ainsi les risques de contamination et renforçant la prévention des maladies.</w:t>
      </w:r>
    </w:p>
    <w:p w:rsidR="003774BE" w:rsidRPr="00786D8D" w:rsidRDefault="003774BE" w:rsidP="00547076">
      <w:pPr>
        <w:rPr>
          <w:rFonts w:ascii="Times New Roman" w:hAnsi="Times New Roman" w:cs="Times New Roman"/>
          <w:lang w:val="fr-FR"/>
        </w:rPr>
      </w:pPr>
      <w:r w:rsidRPr="00786D8D">
        <w:rPr>
          <w:rFonts w:ascii="Times New Roman" w:hAnsi="Times New Roman" w:cs="Times New Roman"/>
          <w:lang w:val="fr-FR"/>
        </w:rPr>
        <w:t xml:space="preserve"> </w:t>
      </w:r>
    </w:p>
    <w:p w:rsidR="00547076" w:rsidRPr="00786D8D" w:rsidRDefault="00547076" w:rsidP="00547076">
      <w:pPr>
        <w:pStyle w:val="Titre1"/>
        <w:rPr>
          <w:rFonts w:ascii="Times New Roman" w:hAnsi="Times New Roman" w:cs="Times New Roman"/>
          <w:lang w:val="fr-FR"/>
        </w:rPr>
      </w:pPr>
      <w:bookmarkStart w:id="35" w:name="_Toc216686070"/>
      <w:r w:rsidRPr="00786D8D">
        <w:rPr>
          <w:rFonts w:ascii="Times New Roman" w:hAnsi="Times New Roman" w:cs="Times New Roman"/>
          <w:lang w:val="fr-FR"/>
        </w:rPr>
        <w:lastRenderedPageBreak/>
        <w:t xml:space="preserve">4. Réalisations au site des réfugiés congolais de </w:t>
      </w:r>
      <w:proofErr w:type="spellStart"/>
      <w:r w:rsidRPr="00786D8D">
        <w:rPr>
          <w:rFonts w:ascii="Times New Roman" w:hAnsi="Times New Roman" w:cs="Times New Roman"/>
          <w:lang w:val="fr-FR"/>
        </w:rPr>
        <w:t>Musenyi</w:t>
      </w:r>
      <w:proofErr w:type="spellEnd"/>
      <w:r w:rsidRPr="00786D8D">
        <w:rPr>
          <w:rFonts w:ascii="Times New Roman" w:hAnsi="Times New Roman" w:cs="Times New Roman"/>
          <w:lang w:val="fr-FR"/>
        </w:rPr>
        <w:t xml:space="preserve"> II (Province Rutana)</w:t>
      </w:r>
      <w:bookmarkEnd w:id="35"/>
    </w:p>
    <w:p w:rsidR="00547076" w:rsidRPr="00786D8D" w:rsidRDefault="00547076" w:rsidP="00547076">
      <w:pPr>
        <w:rPr>
          <w:rFonts w:ascii="Times New Roman" w:hAnsi="Times New Roman" w:cs="Times New Roman"/>
          <w:lang w:val="fr-FR"/>
        </w:rPr>
      </w:pPr>
      <w:r w:rsidRPr="00786D8D">
        <w:rPr>
          <w:rFonts w:ascii="Times New Roman" w:hAnsi="Times New Roman" w:cs="Times New Roman"/>
          <w:lang w:val="fr-FR"/>
        </w:rPr>
        <w:t xml:space="preserve">Au site des réfugiés congolais de </w:t>
      </w:r>
      <w:proofErr w:type="spellStart"/>
      <w:r w:rsidRPr="00786D8D">
        <w:rPr>
          <w:rFonts w:ascii="Times New Roman" w:hAnsi="Times New Roman" w:cs="Times New Roman"/>
          <w:lang w:val="fr-FR"/>
        </w:rPr>
        <w:t>Musenyi</w:t>
      </w:r>
      <w:proofErr w:type="spellEnd"/>
      <w:r w:rsidRPr="00786D8D">
        <w:rPr>
          <w:rFonts w:ascii="Times New Roman" w:hAnsi="Times New Roman" w:cs="Times New Roman"/>
          <w:lang w:val="fr-FR"/>
        </w:rPr>
        <w:t xml:space="preserve"> II, les activités ont visé à renforcer les infrastructures sanitaires du poste de soins afin de répondre aux besoins spécifiques des réfugiés, y compris les personnes à mobilité réduite.</w:t>
      </w:r>
    </w:p>
    <w:p w:rsidR="00547076" w:rsidRPr="00786D8D" w:rsidRDefault="00547076" w:rsidP="00547076">
      <w:pPr>
        <w:rPr>
          <w:rFonts w:ascii="Times New Roman" w:hAnsi="Times New Roman" w:cs="Times New Roman"/>
          <w:lang w:val="fr-FR"/>
        </w:rPr>
      </w:pPr>
      <w:r w:rsidRPr="00786D8D">
        <w:rPr>
          <w:rFonts w:ascii="Times New Roman" w:hAnsi="Times New Roman" w:cs="Times New Roman"/>
          <w:lang w:val="fr-FR"/>
        </w:rPr>
        <w:t>Les réalisations effectuées sont les suivantes :</w:t>
      </w:r>
      <w:r w:rsidRPr="00786D8D">
        <w:rPr>
          <w:rFonts w:ascii="Times New Roman" w:hAnsi="Times New Roman" w:cs="Times New Roman"/>
          <w:lang w:val="fr-FR"/>
        </w:rPr>
        <w:br/>
        <w:t>- Construction d’un bloc de trois latrines comprenant :</w:t>
      </w:r>
      <w:r w:rsidRPr="00786D8D">
        <w:rPr>
          <w:rFonts w:ascii="Times New Roman" w:hAnsi="Times New Roman" w:cs="Times New Roman"/>
          <w:lang w:val="fr-FR"/>
        </w:rPr>
        <w:br/>
        <w:t xml:space="preserve">  • Une latrine adaptée aux personnes vivant avec handicap ;</w:t>
      </w:r>
      <w:r w:rsidRPr="00786D8D">
        <w:rPr>
          <w:rFonts w:ascii="Times New Roman" w:hAnsi="Times New Roman" w:cs="Times New Roman"/>
          <w:lang w:val="fr-FR"/>
        </w:rPr>
        <w:br/>
        <w:t xml:space="preserve">  • Une latrine pour Hommes ;</w:t>
      </w:r>
      <w:r w:rsidRPr="00786D8D">
        <w:rPr>
          <w:rFonts w:ascii="Times New Roman" w:hAnsi="Times New Roman" w:cs="Times New Roman"/>
          <w:lang w:val="fr-FR"/>
        </w:rPr>
        <w:br/>
        <w:t xml:space="preserve">  • Une latrine pour Femmes ;</w:t>
      </w:r>
      <w:r w:rsidRPr="00786D8D">
        <w:rPr>
          <w:rFonts w:ascii="Times New Roman" w:hAnsi="Times New Roman" w:cs="Times New Roman"/>
          <w:lang w:val="fr-FR"/>
        </w:rPr>
        <w:br/>
        <w:t>- Construction de deux points de lavage de mains, dont :</w:t>
      </w:r>
      <w:r w:rsidRPr="00786D8D">
        <w:rPr>
          <w:rFonts w:ascii="Times New Roman" w:hAnsi="Times New Roman" w:cs="Times New Roman"/>
          <w:lang w:val="fr-FR"/>
        </w:rPr>
        <w:br/>
        <w:t xml:space="preserve">  • Un point de lavage équipé de trois robinets ;</w:t>
      </w:r>
      <w:r w:rsidRPr="00786D8D">
        <w:rPr>
          <w:rFonts w:ascii="Times New Roman" w:hAnsi="Times New Roman" w:cs="Times New Roman"/>
          <w:lang w:val="fr-FR"/>
        </w:rPr>
        <w:br/>
        <w:t xml:space="preserve">  • Un point de lavage équipé de deux robinets.</w:t>
      </w:r>
      <w:r w:rsidRPr="00786D8D">
        <w:rPr>
          <w:rFonts w:ascii="Times New Roman" w:hAnsi="Times New Roman" w:cs="Times New Roman"/>
          <w:lang w:val="fr-FR"/>
        </w:rPr>
        <w:br/>
      </w:r>
      <w:r w:rsidRPr="00786D8D">
        <w:rPr>
          <w:rFonts w:ascii="Times New Roman" w:hAnsi="Times New Roman" w:cs="Times New Roman"/>
          <w:lang w:val="fr-FR"/>
        </w:rPr>
        <w:br/>
        <w:t>Ces infrastructures favorisent l’accès équitable à des installations sanitaires sûres et dignes, tout en renforçant les pratiques d’hygiène au niveau du poste de soins.</w:t>
      </w:r>
    </w:p>
    <w:p w:rsidR="00547076" w:rsidRPr="00786D8D" w:rsidRDefault="003774BE" w:rsidP="003774BE">
      <w:pPr>
        <w:rPr>
          <w:rFonts w:ascii="Times New Roman" w:hAnsi="Times New Roman" w:cs="Times New Roman"/>
          <w:lang w:val="fr-FR"/>
        </w:rPr>
      </w:pPr>
      <w:r w:rsidRPr="00786D8D">
        <w:rPr>
          <w:rFonts w:ascii="Times New Roman" w:hAnsi="Times New Roman" w:cs="Times New Roman"/>
          <w:noProof/>
          <w:lang w:val="en-US" w:eastAsia="en-US"/>
        </w:rPr>
        <w:drawing>
          <wp:inline distT="0" distB="0" distL="0" distR="0" wp14:anchorId="371FB251" wp14:editId="56088E8A">
            <wp:extent cx="2188029" cy="1457831"/>
            <wp:effectExtent l="0" t="0" r="3175" b="9525"/>
            <wp:docPr id="1901920972" name="Image 1901920972" descr="C:\Users\GDC BURUNDI\AppData\Local\Microsoft\Windows\INetCache\Content.Word\IMG-20251212-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DC BURUNDI\AppData\Local\Microsoft\Windows\INetCache\Content.Word\IMG-20251212-WA000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07876" cy="1471055"/>
                    </a:xfrm>
                    <a:prstGeom prst="rect">
                      <a:avLst/>
                    </a:prstGeom>
                    <a:noFill/>
                    <a:ln>
                      <a:noFill/>
                    </a:ln>
                  </pic:spPr>
                </pic:pic>
              </a:graphicData>
            </a:graphic>
          </wp:inline>
        </w:drawing>
      </w:r>
      <w:r w:rsidRPr="00786D8D">
        <w:rPr>
          <w:rFonts w:ascii="Times New Roman" w:hAnsi="Times New Roman" w:cs="Times New Roman"/>
          <w:lang w:val="fr-FR"/>
        </w:rPr>
        <w:t xml:space="preserve"> </w:t>
      </w:r>
      <w:r w:rsidRPr="00786D8D">
        <w:rPr>
          <w:rFonts w:ascii="Times New Roman" w:hAnsi="Times New Roman" w:cs="Times New Roman"/>
          <w:noProof/>
          <w:lang w:val="en-US" w:eastAsia="en-US"/>
        </w:rPr>
        <w:drawing>
          <wp:inline distT="0" distB="0" distL="0" distR="0" wp14:anchorId="2151180E" wp14:editId="3F149559">
            <wp:extent cx="2677886" cy="1436370"/>
            <wp:effectExtent l="0" t="0" r="8255" b="0"/>
            <wp:docPr id="42" name="Image 42" descr="C:\Users\GDC BURUNDI\AppData\Local\Microsoft\Windows\INetCache\Content.Word\IMG-20251212-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DC BURUNDI\AppData\Local\Microsoft\Windows\INetCache\Content.Word\IMG-20251212-WA000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28257" cy="1463388"/>
                    </a:xfrm>
                    <a:prstGeom prst="rect">
                      <a:avLst/>
                    </a:prstGeom>
                    <a:noFill/>
                    <a:ln>
                      <a:noFill/>
                    </a:ln>
                  </pic:spPr>
                </pic:pic>
              </a:graphicData>
            </a:graphic>
          </wp:inline>
        </w:drawing>
      </w:r>
    </w:p>
    <w:p w:rsidR="003774BE" w:rsidRPr="00786D8D" w:rsidRDefault="003774BE" w:rsidP="003774BE">
      <w:pPr>
        <w:rPr>
          <w:rFonts w:ascii="Times New Roman" w:hAnsi="Times New Roman" w:cs="Times New Roman"/>
          <w:lang w:val="fr-FR"/>
        </w:rPr>
      </w:pPr>
    </w:p>
    <w:p w:rsidR="00547076" w:rsidRDefault="00547076" w:rsidP="00547076">
      <w:pPr>
        <w:spacing w:line="259" w:lineRule="auto"/>
        <w:rPr>
          <w:rFonts w:ascii="Times New Roman" w:hAnsi="Times New Roman" w:cs="Times New Roman"/>
          <w:lang w:val="fr-FR"/>
        </w:rPr>
      </w:pPr>
      <w:r w:rsidRPr="00786D8D">
        <w:rPr>
          <w:rFonts w:ascii="Times New Roman" w:hAnsi="Times New Roman" w:cs="Times New Roman"/>
          <w:lang w:val="fr-FR"/>
        </w:rPr>
        <w:t xml:space="preserve">La construction des infrastructures sanitaires dans les postes de soins des sites de </w:t>
      </w:r>
      <w:proofErr w:type="spellStart"/>
      <w:r w:rsidRPr="00786D8D">
        <w:rPr>
          <w:rFonts w:ascii="Times New Roman" w:hAnsi="Times New Roman" w:cs="Times New Roman"/>
          <w:lang w:val="fr-FR"/>
        </w:rPr>
        <w:t>Gateri</w:t>
      </w:r>
      <w:proofErr w:type="spellEnd"/>
      <w:r w:rsidRPr="00786D8D">
        <w:rPr>
          <w:rFonts w:ascii="Times New Roman" w:hAnsi="Times New Roman" w:cs="Times New Roman"/>
          <w:lang w:val="fr-FR"/>
        </w:rPr>
        <w:t xml:space="preserve"> et de </w:t>
      </w:r>
      <w:proofErr w:type="spellStart"/>
      <w:r w:rsidRPr="00786D8D">
        <w:rPr>
          <w:rFonts w:ascii="Times New Roman" w:hAnsi="Times New Roman" w:cs="Times New Roman"/>
          <w:lang w:val="fr-FR"/>
        </w:rPr>
        <w:t>Musenyi</w:t>
      </w:r>
      <w:proofErr w:type="spellEnd"/>
      <w:r w:rsidRPr="00786D8D">
        <w:rPr>
          <w:rFonts w:ascii="Times New Roman" w:hAnsi="Times New Roman" w:cs="Times New Roman"/>
          <w:lang w:val="fr-FR"/>
        </w:rPr>
        <w:t xml:space="preserve"> II représente une contribution significative à l’amélioration des conditions WASH dans un contexte humanitaire. Ces réalisations renforcent la prévention des maladies, améliorent la dignité des bénéficiaires et soutiennent le personnel médical dans la prestation des services de santé. Elles s’inscrivent pleinement dans les objectifs du Rapport WASH Annuel 2025.</w:t>
      </w:r>
    </w:p>
    <w:p w:rsidR="00786D8D" w:rsidRDefault="00786D8D" w:rsidP="00547076">
      <w:pPr>
        <w:spacing w:line="259" w:lineRule="auto"/>
        <w:rPr>
          <w:rFonts w:ascii="Times New Roman" w:hAnsi="Times New Roman" w:cs="Times New Roman"/>
          <w:lang w:val="fr-FR"/>
        </w:rPr>
      </w:pPr>
    </w:p>
    <w:p w:rsidR="00786D8D" w:rsidRDefault="00786D8D" w:rsidP="00547076">
      <w:pPr>
        <w:spacing w:line="259" w:lineRule="auto"/>
        <w:rPr>
          <w:rFonts w:ascii="Times New Roman" w:hAnsi="Times New Roman" w:cs="Times New Roman"/>
          <w:lang w:val="fr-FR"/>
        </w:rPr>
      </w:pPr>
    </w:p>
    <w:p w:rsidR="00786D8D" w:rsidRDefault="00786D8D" w:rsidP="00547076">
      <w:pPr>
        <w:spacing w:line="259" w:lineRule="auto"/>
        <w:rPr>
          <w:rFonts w:ascii="Times New Roman" w:hAnsi="Times New Roman" w:cs="Times New Roman"/>
          <w:lang w:val="fr-FR"/>
        </w:rPr>
      </w:pPr>
    </w:p>
    <w:p w:rsidR="00786D8D" w:rsidRDefault="00786D8D" w:rsidP="00547076">
      <w:pPr>
        <w:spacing w:line="259" w:lineRule="auto"/>
        <w:rPr>
          <w:rFonts w:ascii="Times New Roman" w:hAnsi="Times New Roman" w:cs="Times New Roman"/>
          <w:lang w:val="fr-FR"/>
        </w:rPr>
      </w:pPr>
    </w:p>
    <w:p w:rsidR="00786D8D" w:rsidRDefault="00786D8D" w:rsidP="00547076">
      <w:pPr>
        <w:spacing w:line="259" w:lineRule="auto"/>
        <w:rPr>
          <w:rFonts w:ascii="Times New Roman" w:hAnsi="Times New Roman" w:cs="Times New Roman"/>
          <w:lang w:val="fr-FR"/>
        </w:rPr>
      </w:pPr>
    </w:p>
    <w:p w:rsidR="00786D8D" w:rsidRDefault="00786D8D" w:rsidP="00547076">
      <w:pPr>
        <w:spacing w:line="259" w:lineRule="auto"/>
        <w:rPr>
          <w:rFonts w:ascii="Times New Roman" w:eastAsia="Times New Roman" w:hAnsi="Times New Roman" w:cs="Times New Roman"/>
          <w:b/>
          <w:bCs/>
          <w:kern w:val="36"/>
          <w:sz w:val="28"/>
          <w:szCs w:val="48"/>
          <w:lang w:val="fr-FR"/>
        </w:rPr>
      </w:pPr>
    </w:p>
    <w:p w:rsidR="000B5D1C" w:rsidRPr="00B934C7" w:rsidRDefault="000B5D1C" w:rsidP="004C1F69">
      <w:pPr>
        <w:pStyle w:val="Titre1"/>
        <w:jc w:val="center"/>
        <w:rPr>
          <w:rFonts w:ascii="Times New Roman" w:eastAsia="Times New Roman" w:hAnsi="Times New Roman" w:cs="Times New Roman"/>
          <w:color w:val="auto"/>
          <w:u w:val="single"/>
          <w:lang w:val="fr-FR"/>
        </w:rPr>
      </w:pPr>
      <w:bookmarkStart w:id="36" w:name="_Toc216686071"/>
      <w:r w:rsidRPr="00B934C7">
        <w:rPr>
          <w:rFonts w:ascii="Times New Roman" w:eastAsia="Times New Roman" w:hAnsi="Times New Roman" w:cs="Times New Roman"/>
          <w:color w:val="auto"/>
          <w:u w:val="single"/>
          <w:lang w:val="fr-FR"/>
        </w:rPr>
        <w:lastRenderedPageBreak/>
        <w:t xml:space="preserve">VI. CONSTRUCTION ET RÉHABILITATION DES INFRASTRUCTURES SANITAIRES DANS 10 FOSA </w:t>
      </w:r>
      <w:r w:rsidR="00282D9D" w:rsidRPr="00B934C7">
        <w:rPr>
          <w:rFonts w:ascii="Times New Roman" w:eastAsia="Times New Roman" w:hAnsi="Times New Roman" w:cs="Times New Roman"/>
          <w:color w:val="auto"/>
          <w:u w:val="single"/>
          <w:lang w:val="fr-FR"/>
        </w:rPr>
        <w:t xml:space="preserve">DANS </w:t>
      </w:r>
      <w:r w:rsidRPr="00B934C7">
        <w:rPr>
          <w:rFonts w:ascii="Times New Roman" w:eastAsia="Times New Roman" w:hAnsi="Times New Roman" w:cs="Times New Roman"/>
          <w:color w:val="auto"/>
          <w:u w:val="single"/>
          <w:lang w:val="fr-FR"/>
        </w:rPr>
        <w:t>LES PROVINCES DE KIRUNDO, KAYANZA ET GITEGA</w:t>
      </w:r>
      <w:bookmarkEnd w:id="36"/>
    </w:p>
    <w:p w:rsidR="004C1F69" w:rsidRPr="004C1F69" w:rsidRDefault="004C1F69" w:rsidP="004C1F69">
      <w:pPr>
        <w:rPr>
          <w:lang w:val="fr-FR" w:eastAsia="en-US"/>
        </w:rPr>
      </w:pPr>
    </w:p>
    <w:p w:rsidR="000B5D1C" w:rsidRPr="00217231" w:rsidRDefault="000B5D1C" w:rsidP="000B5D1C">
      <w:pPr>
        <w:rPr>
          <w:rFonts w:ascii="Times New Roman" w:eastAsia="Times New Roman" w:hAnsi="Times New Roman" w:cs="Times New Roman"/>
          <w:b/>
          <w:bCs/>
          <w:kern w:val="36"/>
          <w:szCs w:val="48"/>
          <w:lang w:val="fr-FR"/>
        </w:rPr>
      </w:pPr>
      <w:r w:rsidRPr="00217231">
        <w:rPr>
          <w:rFonts w:ascii="Times New Roman" w:eastAsia="Times New Roman" w:hAnsi="Times New Roman" w:cs="Times New Roman"/>
          <w:b/>
          <w:bCs/>
          <w:kern w:val="36"/>
          <w:szCs w:val="48"/>
          <w:lang w:val="fr-FR"/>
        </w:rPr>
        <w:t>Introduction</w:t>
      </w:r>
    </w:p>
    <w:p w:rsidR="000B5D1C" w:rsidRPr="000B5D1C" w:rsidRDefault="000B5D1C" w:rsidP="000B5D1C">
      <w:pPr>
        <w:rPr>
          <w:rFonts w:ascii="Times New Roman" w:eastAsia="Times New Roman" w:hAnsi="Times New Roman" w:cs="Times New Roman"/>
          <w:bCs/>
          <w:kern w:val="36"/>
          <w:sz w:val="28"/>
          <w:szCs w:val="48"/>
          <w:lang w:val="fr-FR"/>
        </w:rPr>
      </w:pPr>
      <w:r w:rsidRPr="00282D9D">
        <w:rPr>
          <w:rFonts w:ascii="Times New Roman" w:eastAsia="Times New Roman" w:hAnsi="Times New Roman" w:cs="Times New Roman"/>
          <w:bCs/>
          <w:kern w:val="36"/>
          <w:szCs w:val="48"/>
          <w:lang w:val="fr-FR"/>
        </w:rPr>
        <w:t xml:space="preserve">Au mois d’Octobre, GDCB a poursuivi son intervention </w:t>
      </w:r>
      <w:r w:rsidR="00282D9D" w:rsidRPr="00282D9D">
        <w:rPr>
          <w:rFonts w:ascii="Times New Roman" w:eastAsia="Times New Roman" w:hAnsi="Times New Roman" w:cs="Times New Roman"/>
          <w:bCs/>
          <w:kern w:val="36"/>
          <w:szCs w:val="48"/>
          <w:lang w:val="fr-FR"/>
        </w:rPr>
        <w:t>dans</w:t>
      </w:r>
      <w:r w:rsidRPr="00282D9D">
        <w:rPr>
          <w:rFonts w:ascii="Times New Roman" w:eastAsia="Times New Roman" w:hAnsi="Times New Roman" w:cs="Times New Roman"/>
          <w:bCs/>
          <w:kern w:val="36"/>
          <w:szCs w:val="48"/>
          <w:lang w:val="fr-FR"/>
        </w:rPr>
        <w:t xml:space="preserve"> le domaine WASH par un projet </w:t>
      </w:r>
      <w:r w:rsidR="00282D9D" w:rsidRPr="00282D9D">
        <w:rPr>
          <w:rFonts w:ascii="Times New Roman" w:eastAsia="Times New Roman" w:hAnsi="Times New Roman" w:cs="Times New Roman"/>
          <w:bCs/>
          <w:kern w:val="36"/>
          <w:szCs w:val="48"/>
          <w:lang w:val="fr-FR"/>
        </w:rPr>
        <w:t>répondant</w:t>
      </w:r>
      <w:r w:rsidRPr="00282D9D">
        <w:rPr>
          <w:rFonts w:ascii="Times New Roman" w:eastAsia="Times New Roman" w:hAnsi="Times New Roman" w:cs="Times New Roman"/>
          <w:bCs/>
          <w:kern w:val="36"/>
          <w:szCs w:val="48"/>
          <w:lang w:val="fr-FR"/>
        </w:rPr>
        <w:t xml:space="preserve"> aux besoins accrues de la</w:t>
      </w:r>
      <w:r w:rsidR="00786D8D">
        <w:rPr>
          <w:rFonts w:ascii="Times New Roman" w:eastAsia="Times New Roman" w:hAnsi="Times New Roman" w:cs="Times New Roman"/>
          <w:bCs/>
          <w:kern w:val="36"/>
          <w:szCs w:val="48"/>
          <w:lang w:val="fr-FR"/>
        </w:rPr>
        <w:t xml:space="preserve"> population de l’intérieur du Pa</w:t>
      </w:r>
      <w:r w:rsidRPr="00282D9D">
        <w:rPr>
          <w:rFonts w:ascii="Times New Roman" w:eastAsia="Times New Roman" w:hAnsi="Times New Roman" w:cs="Times New Roman"/>
          <w:bCs/>
          <w:kern w:val="36"/>
          <w:szCs w:val="48"/>
          <w:lang w:val="fr-FR"/>
        </w:rPr>
        <w:t>ys</w:t>
      </w:r>
    </w:p>
    <w:p w:rsidR="000B5D1C" w:rsidRPr="00217231" w:rsidRDefault="00217231" w:rsidP="000B5D1C">
      <w:pPr>
        <w:spacing w:before="100" w:beforeAutospacing="1" w:after="100" w:afterAutospacing="1" w:line="240" w:lineRule="auto"/>
        <w:outlineLvl w:val="1"/>
        <w:rPr>
          <w:rFonts w:ascii="Times New Roman" w:eastAsia="Times New Roman" w:hAnsi="Times New Roman" w:cs="Times New Roman"/>
          <w:b/>
          <w:bCs/>
          <w:szCs w:val="36"/>
          <w:lang w:val="fr-FR"/>
        </w:rPr>
      </w:pPr>
      <w:bookmarkStart w:id="37" w:name="_Toc216686072"/>
      <w:r>
        <w:rPr>
          <w:rFonts w:ascii="Times New Roman" w:eastAsia="Times New Roman" w:hAnsi="Times New Roman" w:cs="Times New Roman"/>
          <w:b/>
          <w:bCs/>
          <w:szCs w:val="36"/>
          <w:lang w:val="fr-FR"/>
        </w:rPr>
        <w:t>1. Contexte</w:t>
      </w:r>
      <w:bookmarkEnd w:id="37"/>
    </w:p>
    <w:p w:rsidR="000B5D1C" w:rsidRPr="000B5D1C" w:rsidRDefault="000B5D1C" w:rsidP="000B5D1C">
      <w:pPr>
        <w:spacing w:before="100" w:beforeAutospacing="1" w:after="100" w:afterAutospacing="1" w:line="240" w:lineRule="auto"/>
        <w:rPr>
          <w:rFonts w:ascii="Times New Roman" w:eastAsia="Times New Roman" w:hAnsi="Times New Roman" w:cs="Times New Roman"/>
          <w:lang w:val="fr-FR"/>
        </w:rPr>
      </w:pPr>
      <w:r w:rsidRPr="000B5D1C">
        <w:rPr>
          <w:rFonts w:ascii="Times New Roman" w:eastAsia="Times New Roman" w:hAnsi="Times New Roman" w:cs="Times New Roman"/>
          <w:lang w:val="fr-FR"/>
        </w:rPr>
        <w:t xml:space="preserve">L'accès à des infrastructures sanitaires adéquates demeure un défi majeur dans plusieurs formations sanitaires (FOSA) des provinces de </w:t>
      </w:r>
      <w:proofErr w:type="spellStart"/>
      <w:r w:rsidRPr="000B5D1C">
        <w:rPr>
          <w:rFonts w:ascii="Times New Roman" w:eastAsia="Times New Roman" w:hAnsi="Times New Roman" w:cs="Times New Roman"/>
          <w:lang w:val="fr-FR"/>
        </w:rPr>
        <w:t>Kirundo</w:t>
      </w:r>
      <w:proofErr w:type="spellEnd"/>
      <w:r w:rsidRPr="000B5D1C">
        <w:rPr>
          <w:rFonts w:ascii="Times New Roman" w:eastAsia="Times New Roman" w:hAnsi="Times New Roman" w:cs="Times New Roman"/>
          <w:lang w:val="fr-FR"/>
        </w:rPr>
        <w:t xml:space="preserve">, </w:t>
      </w:r>
      <w:proofErr w:type="spellStart"/>
      <w:r w:rsidRPr="000B5D1C">
        <w:rPr>
          <w:rFonts w:ascii="Times New Roman" w:eastAsia="Times New Roman" w:hAnsi="Times New Roman" w:cs="Times New Roman"/>
          <w:lang w:val="fr-FR"/>
        </w:rPr>
        <w:t>Kayanza</w:t>
      </w:r>
      <w:proofErr w:type="spellEnd"/>
      <w:r w:rsidRPr="000B5D1C">
        <w:rPr>
          <w:rFonts w:ascii="Times New Roman" w:eastAsia="Times New Roman" w:hAnsi="Times New Roman" w:cs="Times New Roman"/>
          <w:lang w:val="fr-FR"/>
        </w:rPr>
        <w:t xml:space="preserve"> et Gitega. Le manque de latrines fonctionnelles, de douches, de points d’eau ainsi que de dispositifs de stockage d’eau affectait la qualité des soins, l’hygiène des services et la prévention des maladies hydriques.</w:t>
      </w:r>
    </w:p>
    <w:p w:rsidR="000B5D1C" w:rsidRPr="000B5D1C" w:rsidRDefault="000B5D1C" w:rsidP="000B5D1C">
      <w:pPr>
        <w:spacing w:before="100" w:beforeAutospacing="1" w:after="100" w:afterAutospacing="1" w:line="240" w:lineRule="auto"/>
        <w:rPr>
          <w:rFonts w:ascii="Times New Roman" w:eastAsia="Times New Roman" w:hAnsi="Times New Roman" w:cs="Times New Roman"/>
          <w:lang w:val="fr-FR"/>
        </w:rPr>
      </w:pPr>
      <w:r w:rsidRPr="000B5D1C">
        <w:rPr>
          <w:rFonts w:ascii="Times New Roman" w:eastAsia="Times New Roman" w:hAnsi="Times New Roman" w:cs="Times New Roman"/>
          <w:lang w:val="fr-FR"/>
        </w:rPr>
        <w:t>Afin de répondre à ces besoins, l’ONG GDCB, avec l’appui financier de l’UNICEF, a mis en œuvre un projet WASH visant l’amélioration des infrastructures sanitaires et le renforcement des capacités des acteurs de santé.</w:t>
      </w:r>
    </w:p>
    <w:p w:rsidR="000B5D1C" w:rsidRPr="001F512E" w:rsidRDefault="000B5D1C" w:rsidP="000B5D1C">
      <w:pPr>
        <w:spacing w:before="100" w:beforeAutospacing="1" w:after="100" w:afterAutospacing="1" w:line="240" w:lineRule="auto"/>
        <w:outlineLvl w:val="1"/>
        <w:rPr>
          <w:rFonts w:ascii="Times New Roman" w:eastAsia="Times New Roman" w:hAnsi="Times New Roman" w:cs="Times New Roman"/>
          <w:b/>
          <w:bCs/>
          <w:sz w:val="28"/>
          <w:szCs w:val="36"/>
          <w:lang w:val="fr-FR"/>
        </w:rPr>
      </w:pPr>
      <w:bookmarkStart w:id="38" w:name="_Toc216686073"/>
      <w:r w:rsidRPr="001F512E">
        <w:rPr>
          <w:rFonts w:ascii="Times New Roman" w:eastAsia="Times New Roman" w:hAnsi="Times New Roman" w:cs="Times New Roman"/>
          <w:b/>
          <w:bCs/>
          <w:sz w:val="28"/>
          <w:szCs w:val="36"/>
          <w:lang w:val="fr-FR"/>
        </w:rPr>
        <w:t>2. Objectifs du projet</w:t>
      </w:r>
      <w:bookmarkEnd w:id="38"/>
    </w:p>
    <w:p w:rsidR="000B5D1C" w:rsidRPr="000B5D1C" w:rsidRDefault="000B5D1C" w:rsidP="000B5D1C">
      <w:pPr>
        <w:spacing w:before="100" w:beforeAutospacing="1" w:after="100" w:afterAutospacing="1" w:line="240" w:lineRule="auto"/>
        <w:outlineLvl w:val="2"/>
        <w:rPr>
          <w:rFonts w:ascii="Times New Roman" w:eastAsia="Times New Roman" w:hAnsi="Times New Roman" w:cs="Times New Roman"/>
          <w:b/>
          <w:bCs/>
          <w:sz w:val="27"/>
          <w:szCs w:val="27"/>
          <w:lang w:val="fr-FR"/>
        </w:rPr>
      </w:pPr>
      <w:bookmarkStart w:id="39" w:name="_Toc216686074"/>
      <w:r w:rsidRPr="000B5D1C">
        <w:rPr>
          <w:rFonts w:ascii="Times New Roman" w:eastAsia="Times New Roman" w:hAnsi="Times New Roman" w:cs="Times New Roman"/>
          <w:b/>
          <w:bCs/>
          <w:sz w:val="27"/>
          <w:szCs w:val="27"/>
          <w:lang w:val="fr-FR"/>
        </w:rPr>
        <w:t>Objectif général</w:t>
      </w:r>
      <w:bookmarkEnd w:id="39"/>
    </w:p>
    <w:p w:rsidR="000B5D1C" w:rsidRPr="000B5D1C" w:rsidRDefault="000B5D1C" w:rsidP="000B5D1C">
      <w:pPr>
        <w:spacing w:before="100" w:beforeAutospacing="1" w:after="100" w:afterAutospacing="1" w:line="240" w:lineRule="auto"/>
        <w:rPr>
          <w:rFonts w:ascii="Times New Roman" w:eastAsia="Times New Roman" w:hAnsi="Times New Roman" w:cs="Times New Roman"/>
          <w:lang w:val="fr-FR"/>
        </w:rPr>
      </w:pPr>
      <w:r w:rsidRPr="000B5D1C">
        <w:rPr>
          <w:rFonts w:ascii="Times New Roman" w:eastAsia="Times New Roman" w:hAnsi="Times New Roman" w:cs="Times New Roman"/>
          <w:lang w:val="fr-FR"/>
        </w:rPr>
        <w:t>Améliorer l’hygiène, la salubrité et l’accès à l’eau dans 10 FOSA à travers la construction et la réhabilitation des infrastructures WASH essentielles.</w:t>
      </w:r>
    </w:p>
    <w:p w:rsidR="000B5D1C" w:rsidRPr="00B75BF9" w:rsidRDefault="000B5D1C" w:rsidP="000B5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40" w:name="_Toc216686075"/>
      <w:proofErr w:type="spellStart"/>
      <w:r w:rsidRPr="00B75BF9">
        <w:rPr>
          <w:rFonts w:ascii="Times New Roman" w:eastAsia="Times New Roman" w:hAnsi="Times New Roman" w:cs="Times New Roman"/>
          <w:b/>
          <w:bCs/>
          <w:sz w:val="27"/>
          <w:szCs w:val="27"/>
        </w:rPr>
        <w:t>Objectifs</w:t>
      </w:r>
      <w:proofErr w:type="spellEnd"/>
      <w:r w:rsidRPr="00B75BF9">
        <w:rPr>
          <w:rFonts w:ascii="Times New Roman" w:eastAsia="Times New Roman" w:hAnsi="Times New Roman" w:cs="Times New Roman"/>
          <w:b/>
          <w:bCs/>
          <w:sz w:val="27"/>
          <w:szCs w:val="27"/>
        </w:rPr>
        <w:t xml:space="preserve"> </w:t>
      </w:r>
      <w:proofErr w:type="spellStart"/>
      <w:r w:rsidRPr="00B75BF9">
        <w:rPr>
          <w:rFonts w:ascii="Times New Roman" w:eastAsia="Times New Roman" w:hAnsi="Times New Roman" w:cs="Times New Roman"/>
          <w:b/>
          <w:bCs/>
          <w:sz w:val="27"/>
          <w:szCs w:val="27"/>
        </w:rPr>
        <w:t>spécifiques</w:t>
      </w:r>
      <w:bookmarkEnd w:id="40"/>
      <w:proofErr w:type="spellEnd"/>
    </w:p>
    <w:p w:rsidR="000B5D1C" w:rsidRPr="000B5D1C" w:rsidRDefault="000B5D1C" w:rsidP="000B5D1C">
      <w:pPr>
        <w:numPr>
          <w:ilvl w:val="0"/>
          <w:numId w:val="24"/>
        </w:numPr>
        <w:spacing w:before="100" w:beforeAutospacing="1" w:after="100" w:afterAutospacing="1" w:line="240" w:lineRule="auto"/>
        <w:rPr>
          <w:rFonts w:ascii="Times New Roman" w:eastAsia="Times New Roman" w:hAnsi="Times New Roman" w:cs="Times New Roman"/>
          <w:lang w:val="fr-FR"/>
        </w:rPr>
      </w:pPr>
      <w:r w:rsidRPr="000B5D1C">
        <w:rPr>
          <w:rFonts w:ascii="Times New Roman" w:eastAsia="Times New Roman" w:hAnsi="Times New Roman" w:cs="Times New Roman"/>
          <w:lang w:val="fr-FR"/>
        </w:rPr>
        <w:t xml:space="preserve">Construire et réhabiliter des blocs de latrines, douches, points d’eau et </w:t>
      </w:r>
      <w:proofErr w:type="spellStart"/>
      <w:r w:rsidRPr="000B5D1C">
        <w:rPr>
          <w:rFonts w:ascii="Times New Roman" w:eastAsia="Times New Roman" w:hAnsi="Times New Roman" w:cs="Times New Roman"/>
          <w:lang w:val="fr-FR"/>
        </w:rPr>
        <w:t>polytanks</w:t>
      </w:r>
      <w:proofErr w:type="spellEnd"/>
      <w:r w:rsidRPr="000B5D1C">
        <w:rPr>
          <w:rFonts w:ascii="Times New Roman" w:eastAsia="Times New Roman" w:hAnsi="Times New Roman" w:cs="Times New Roman"/>
          <w:lang w:val="fr-FR"/>
        </w:rPr>
        <w:t xml:space="preserve"> dans les FOSA ciblées.</w:t>
      </w:r>
    </w:p>
    <w:p w:rsidR="000B5D1C" w:rsidRPr="001F512E" w:rsidRDefault="000B5D1C" w:rsidP="000B5D1C">
      <w:pPr>
        <w:numPr>
          <w:ilvl w:val="0"/>
          <w:numId w:val="24"/>
        </w:numPr>
        <w:spacing w:before="100" w:beforeAutospacing="1" w:after="100" w:afterAutospacing="1" w:line="240" w:lineRule="auto"/>
        <w:rPr>
          <w:rFonts w:ascii="Times New Roman" w:eastAsia="Times New Roman" w:hAnsi="Times New Roman" w:cs="Times New Roman"/>
          <w:lang w:val="fr-FR"/>
        </w:rPr>
      </w:pPr>
      <w:r w:rsidRPr="000B5D1C">
        <w:rPr>
          <w:rFonts w:ascii="Times New Roman" w:eastAsia="Times New Roman" w:hAnsi="Times New Roman" w:cs="Times New Roman"/>
          <w:lang w:val="fr-FR"/>
        </w:rPr>
        <w:t>Renforcer les capacités des hygiénistes et du personnel de santé sur l’entretien des infrastructures et l’autoévaluation WASH.</w:t>
      </w:r>
    </w:p>
    <w:p w:rsidR="00581031" w:rsidRPr="003E0160" w:rsidRDefault="00581031" w:rsidP="00581031">
      <w:pPr>
        <w:numPr>
          <w:ilvl w:val="0"/>
          <w:numId w:val="24"/>
        </w:numPr>
        <w:spacing w:before="100" w:beforeAutospacing="1" w:after="100" w:afterAutospacing="1" w:line="240" w:lineRule="auto"/>
        <w:rPr>
          <w:rFonts w:ascii="Segoe UI" w:eastAsia="Times New Roman" w:hAnsi="Segoe UI" w:cs="Segoe UI"/>
        </w:rPr>
      </w:pPr>
    </w:p>
    <w:p w:rsidR="00581031" w:rsidRPr="003B4217" w:rsidRDefault="00581031" w:rsidP="00581031">
      <w:pPr>
        <w:pStyle w:val="Titre1"/>
        <w:keepNext w:val="0"/>
        <w:keepLines w:val="0"/>
        <w:numPr>
          <w:ilvl w:val="0"/>
          <w:numId w:val="46"/>
        </w:numPr>
        <w:spacing w:before="100" w:beforeAutospacing="1" w:after="100" w:afterAutospacing="1" w:line="240" w:lineRule="auto"/>
        <w:jc w:val="center"/>
        <w:rPr>
          <w:rFonts w:ascii="Segoe UI" w:hAnsi="Segoe UI" w:cs="Segoe UI"/>
          <w:sz w:val="32"/>
        </w:rPr>
      </w:pPr>
      <w:bookmarkStart w:id="41" w:name="_Toc219448182"/>
      <w:r w:rsidRPr="003B4217">
        <w:rPr>
          <w:rFonts w:ascii="Segoe UI" w:hAnsi="Segoe UI" w:cs="Segoe UI"/>
          <w:sz w:val="32"/>
        </w:rPr>
        <w:t xml:space="preserve">Zones </w:t>
      </w:r>
      <w:proofErr w:type="spellStart"/>
      <w:r w:rsidRPr="003B4217">
        <w:rPr>
          <w:rFonts w:ascii="Segoe UI" w:hAnsi="Segoe UI" w:cs="Segoe UI"/>
          <w:sz w:val="32"/>
        </w:rPr>
        <w:t>d’intervention</w:t>
      </w:r>
      <w:proofErr w:type="spellEnd"/>
      <w:r w:rsidRPr="003B4217">
        <w:rPr>
          <w:rFonts w:ascii="Segoe UI" w:hAnsi="Segoe UI" w:cs="Segoe UI"/>
          <w:sz w:val="32"/>
        </w:rPr>
        <w:t xml:space="preserve"> et </w:t>
      </w:r>
      <w:proofErr w:type="spellStart"/>
      <w:r w:rsidRPr="003B4217">
        <w:rPr>
          <w:rFonts w:ascii="Segoe UI" w:hAnsi="Segoe UI" w:cs="Segoe UI"/>
          <w:sz w:val="32"/>
        </w:rPr>
        <w:t>réalisations</w:t>
      </w:r>
      <w:bookmarkEnd w:id="41"/>
      <w:proofErr w:type="spellEnd"/>
    </w:p>
    <w:p w:rsidR="00581031" w:rsidRPr="00581031" w:rsidRDefault="00581031" w:rsidP="00581031">
      <w:pPr>
        <w:rPr>
          <w:rFonts w:ascii="Segoe UI" w:hAnsi="Segoe UI" w:cs="Segoe UI"/>
          <w:lang w:val="fr-FR"/>
        </w:rPr>
      </w:pPr>
      <w:r w:rsidRPr="00581031">
        <w:rPr>
          <w:rFonts w:ascii="Segoe UI" w:hAnsi="Segoe UI" w:cs="Segoe UI"/>
          <w:lang w:val="fr-FR"/>
        </w:rPr>
        <w:t xml:space="preserve">L'intervention s'est déployée de manière ciblée dans trois provinces sanitaires prioritaires : </w:t>
      </w:r>
      <w:proofErr w:type="spellStart"/>
      <w:r w:rsidRPr="00581031">
        <w:rPr>
          <w:rFonts w:ascii="Segoe UI" w:hAnsi="Segoe UI" w:cs="Segoe UI"/>
          <w:lang w:val="fr-FR"/>
        </w:rPr>
        <w:t>Kirundo</w:t>
      </w:r>
      <w:proofErr w:type="spellEnd"/>
      <w:r w:rsidRPr="00581031">
        <w:rPr>
          <w:rFonts w:ascii="Segoe UI" w:hAnsi="Segoe UI" w:cs="Segoe UI"/>
          <w:lang w:val="fr-FR"/>
        </w:rPr>
        <w:t xml:space="preserve">, </w:t>
      </w:r>
      <w:proofErr w:type="spellStart"/>
      <w:r w:rsidRPr="00581031">
        <w:rPr>
          <w:rFonts w:ascii="Segoe UI" w:hAnsi="Segoe UI" w:cs="Segoe UI"/>
          <w:lang w:val="fr-FR"/>
        </w:rPr>
        <w:t>Kayanza</w:t>
      </w:r>
      <w:proofErr w:type="spellEnd"/>
      <w:r w:rsidRPr="00581031">
        <w:rPr>
          <w:rFonts w:ascii="Segoe UI" w:hAnsi="Segoe UI" w:cs="Segoe UI"/>
          <w:lang w:val="fr-FR"/>
        </w:rPr>
        <w:t xml:space="preserve"> et Gitega. Le choix de ces zones a été dicté par des critères objectifs d'évaluation des besoins. Chaque site a fait l'objet d'une évaluation technique détaillée préalable pour adapter les travaux aux spécificités locales. La collaboration étroite avec les directions provinciales de la santé et les comités de gestion des formations sanitaires a été un élément clé pour la planification et l'exécution harmonieuse des activités sur le terrain.</w:t>
      </w:r>
    </w:p>
    <w:p w:rsidR="00581031" w:rsidRPr="00B64961" w:rsidRDefault="00581031" w:rsidP="00581031">
      <w:pPr>
        <w:pStyle w:val="Titre2"/>
        <w:keepNext w:val="0"/>
        <w:keepLines w:val="0"/>
        <w:numPr>
          <w:ilvl w:val="0"/>
          <w:numId w:val="47"/>
        </w:numPr>
        <w:spacing w:before="100" w:beforeAutospacing="1" w:after="100" w:afterAutospacing="1" w:line="240" w:lineRule="auto"/>
        <w:rPr>
          <w:rFonts w:ascii="Segoe UI" w:hAnsi="Segoe UI" w:cs="Segoe UI"/>
          <w:sz w:val="28"/>
          <w:lang w:val="fr-FR"/>
        </w:rPr>
      </w:pPr>
      <w:bookmarkStart w:id="42" w:name="_Toc219448183"/>
      <w:r w:rsidRPr="00B64961">
        <w:rPr>
          <w:rFonts w:ascii="Segoe UI" w:hAnsi="Segoe UI" w:cs="Segoe UI"/>
          <w:sz w:val="28"/>
        </w:rPr>
        <w:lastRenderedPageBreak/>
        <w:t>Province</w:t>
      </w:r>
      <w:r w:rsidRPr="00B64961">
        <w:rPr>
          <w:rFonts w:ascii="Segoe UI" w:hAnsi="Segoe UI" w:cs="Segoe UI"/>
          <w:sz w:val="28"/>
          <w:lang w:val="fr-FR"/>
        </w:rPr>
        <w:t xml:space="preserve"> de </w:t>
      </w:r>
      <w:proofErr w:type="spellStart"/>
      <w:r w:rsidRPr="00B64961">
        <w:rPr>
          <w:rFonts w:ascii="Segoe UI" w:hAnsi="Segoe UI" w:cs="Segoe UI"/>
          <w:sz w:val="28"/>
          <w:lang w:val="fr-FR"/>
        </w:rPr>
        <w:t>Kirundo</w:t>
      </w:r>
      <w:bookmarkEnd w:id="42"/>
      <w:proofErr w:type="spellEnd"/>
    </w:p>
    <w:p w:rsidR="00581031" w:rsidRPr="00581031" w:rsidRDefault="00581031" w:rsidP="00581031">
      <w:pPr>
        <w:rPr>
          <w:rFonts w:ascii="Segoe UI" w:hAnsi="Segoe UI" w:cs="Segoe UI"/>
          <w:sz w:val="32"/>
          <w:lang w:val="fr-FR"/>
        </w:rPr>
      </w:pPr>
      <w:r w:rsidRPr="00581031">
        <w:rPr>
          <w:rFonts w:ascii="Segoe UI" w:hAnsi="Segoe UI" w:cs="Segoe UI"/>
          <w:lang w:val="fr-FR"/>
        </w:rPr>
        <w:t xml:space="preserve">La province de </w:t>
      </w:r>
      <w:proofErr w:type="spellStart"/>
      <w:r w:rsidRPr="00581031">
        <w:rPr>
          <w:rFonts w:ascii="Segoe UI" w:hAnsi="Segoe UI" w:cs="Segoe UI"/>
          <w:lang w:val="fr-FR"/>
        </w:rPr>
        <w:t>Kirundo</w:t>
      </w:r>
      <w:proofErr w:type="spellEnd"/>
      <w:r w:rsidRPr="00581031">
        <w:rPr>
          <w:rFonts w:ascii="Segoe UI" w:hAnsi="Segoe UI" w:cs="Segoe UI"/>
          <w:lang w:val="fr-FR"/>
        </w:rPr>
        <w:t>, située au nord du pays, est confrontée à des défis spécifiques liés à l'accès à l'eau, notamment en saison sèche. Les formations sanitaires de cette zone, souvent éloignées des réseaux principaux, présentaient des besoins criants en infrastructures de base pour assurer des soins dans des conditions d'hygiène minimales.</w:t>
      </w:r>
    </w:p>
    <w:p w:rsidR="00581031" w:rsidRPr="00B64961" w:rsidRDefault="00581031" w:rsidP="00581031">
      <w:pPr>
        <w:pStyle w:val="Titre3"/>
        <w:keepNext w:val="0"/>
        <w:keepLines w:val="0"/>
        <w:numPr>
          <w:ilvl w:val="1"/>
          <w:numId w:val="47"/>
        </w:numPr>
        <w:spacing w:before="100" w:beforeAutospacing="1" w:after="100" w:afterAutospacing="1" w:line="240" w:lineRule="auto"/>
        <w:rPr>
          <w:rFonts w:ascii="Segoe UI" w:hAnsi="Segoe UI" w:cs="Segoe UI"/>
          <w:sz w:val="24"/>
        </w:rPr>
      </w:pPr>
      <w:bookmarkStart w:id="43" w:name="_Toc219448184"/>
      <w:r w:rsidRPr="00B64961">
        <w:rPr>
          <w:rFonts w:ascii="Segoe UI" w:hAnsi="Segoe UI" w:cs="Segoe UI"/>
          <w:sz w:val="24"/>
        </w:rPr>
        <w:t xml:space="preserve">CDS </w:t>
      </w:r>
      <w:proofErr w:type="spellStart"/>
      <w:r w:rsidRPr="00B64961">
        <w:rPr>
          <w:rFonts w:ascii="Segoe UI" w:hAnsi="Segoe UI" w:cs="Segoe UI"/>
          <w:sz w:val="24"/>
        </w:rPr>
        <w:t>Mukenke</w:t>
      </w:r>
      <w:bookmarkEnd w:id="43"/>
      <w:proofErr w:type="spellEnd"/>
    </w:p>
    <w:p w:rsidR="00581031" w:rsidRPr="00581031" w:rsidRDefault="00581031" w:rsidP="00581031">
      <w:pPr>
        <w:spacing w:before="240" w:after="240" w:line="240" w:lineRule="auto"/>
        <w:rPr>
          <w:rFonts w:ascii="Segoe UI" w:eastAsia="Times New Roman" w:hAnsi="Segoe UI" w:cs="Segoe UI"/>
          <w:color w:val="0F1115"/>
          <w:lang w:val="fr-FR"/>
        </w:rPr>
      </w:pPr>
      <w:r w:rsidRPr="00581031">
        <w:rPr>
          <w:rFonts w:ascii="Segoe UI" w:eastAsia="Times New Roman" w:hAnsi="Segoe UI" w:cs="Segoe UI"/>
          <w:color w:val="0F1115"/>
          <w:lang w:val="fr-FR"/>
        </w:rPr>
        <w:t xml:space="preserve">Le Centre de Santé de </w:t>
      </w:r>
      <w:proofErr w:type="spellStart"/>
      <w:r w:rsidRPr="00581031">
        <w:rPr>
          <w:rFonts w:ascii="Segoe UI" w:eastAsia="Times New Roman" w:hAnsi="Segoe UI" w:cs="Segoe UI"/>
          <w:color w:val="0F1115"/>
          <w:lang w:val="fr-FR"/>
        </w:rPr>
        <w:t>Mukenke</w:t>
      </w:r>
      <w:proofErr w:type="spellEnd"/>
      <w:r w:rsidRPr="00581031">
        <w:rPr>
          <w:rFonts w:ascii="Segoe UI" w:eastAsia="Times New Roman" w:hAnsi="Segoe UI" w:cs="Segoe UI"/>
          <w:color w:val="0F1115"/>
          <w:lang w:val="fr-FR"/>
        </w:rPr>
        <w:t xml:space="preserve">, étant une structure de premier contact pour une population importante, ne disposait pas d'installations sanitaires séparées et adéquates pour les patients et leurs accompagnants. </w:t>
      </w:r>
    </w:p>
    <w:p w:rsidR="00581031" w:rsidRPr="00581031" w:rsidRDefault="00581031" w:rsidP="00581031">
      <w:pPr>
        <w:spacing w:before="240" w:after="240" w:line="240" w:lineRule="auto"/>
        <w:rPr>
          <w:rFonts w:ascii="Segoe UI" w:eastAsia="Times New Roman" w:hAnsi="Segoe UI" w:cs="Segoe UI"/>
          <w:color w:val="0F1115"/>
          <w:lang w:val="fr-FR"/>
        </w:rPr>
      </w:pPr>
    </w:p>
    <w:p w:rsidR="00581031" w:rsidRPr="00581031" w:rsidRDefault="00581031" w:rsidP="00581031">
      <w:pPr>
        <w:spacing w:before="240" w:after="240" w:line="240" w:lineRule="auto"/>
        <w:rPr>
          <w:rFonts w:ascii="Segoe UI" w:eastAsia="Times New Roman" w:hAnsi="Segoe UI" w:cs="Segoe UI"/>
          <w:color w:val="0F1115"/>
          <w:lang w:val="fr-FR"/>
        </w:rPr>
      </w:pPr>
      <w:r w:rsidRPr="00581031">
        <w:rPr>
          <w:rFonts w:ascii="Segoe UI" w:eastAsia="Times New Roman" w:hAnsi="Segoe UI" w:cs="Segoe UI"/>
          <w:color w:val="0F1115"/>
          <w:lang w:val="fr-FR"/>
        </w:rPr>
        <w:t>Les activités réalisées ont transformé cette situation de manière significative, notamment :</w:t>
      </w:r>
    </w:p>
    <w:p w:rsidR="00581031" w:rsidRPr="00581031" w:rsidRDefault="00581031" w:rsidP="00581031">
      <w:pPr>
        <w:numPr>
          <w:ilvl w:val="0"/>
          <w:numId w:val="25"/>
        </w:numPr>
        <w:spacing w:before="100" w:beforeAutospacing="1" w:after="100" w:afterAutospacing="1" w:line="240" w:lineRule="auto"/>
        <w:rPr>
          <w:rFonts w:ascii="Segoe UI" w:eastAsia="Times New Roman" w:hAnsi="Segoe UI" w:cs="Segoe UI"/>
          <w:lang w:val="fr-FR"/>
        </w:rPr>
      </w:pPr>
      <w:r w:rsidRPr="00581031">
        <w:rPr>
          <w:rFonts w:ascii="Segoe UI" w:eastAsia="Times New Roman" w:hAnsi="Segoe UI" w:cs="Segoe UI"/>
          <w:lang w:val="fr-FR"/>
        </w:rPr>
        <w:t xml:space="preserve">Construction d’un bloc de </w:t>
      </w:r>
      <w:r w:rsidRPr="00581031">
        <w:rPr>
          <w:rFonts w:ascii="Segoe UI" w:eastAsia="Times New Roman" w:hAnsi="Segoe UI" w:cs="Segoe UI"/>
          <w:b/>
          <w:bCs/>
          <w:lang w:val="fr-FR"/>
        </w:rPr>
        <w:t>2 latrines (H/F)</w:t>
      </w:r>
    </w:p>
    <w:p w:rsidR="00581031" w:rsidRPr="00581031" w:rsidRDefault="00581031" w:rsidP="00581031">
      <w:pPr>
        <w:numPr>
          <w:ilvl w:val="0"/>
          <w:numId w:val="25"/>
        </w:numPr>
        <w:spacing w:before="100" w:beforeAutospacing="1" w:after="100" w:afterAutospacing="1" w:line="240" w:lineRule="auto"/>
        <w:rPr>
          <w:rFonts w:ascii="Segoe UI" w:eastAsia="Times New Roman" w:hAnsi="Segoe UI" w:cs="Segoe UI"/>
          <w:lang w:val="fr-FR"/>
        </w:rPr>
      </w:pPr>
      <w:r w:rsidRPr="00581031">
        <w:rPr>
          <w:rFonts w:ascii="Segoe UI" w:eastAsia="Times New Roman" w:hAnsi="Segoe UI" w:cs="Segoe UI"/>
          <w:lang w:val="fr-FR"/>
        </w:rPr>
        <w:t xml:space="preserve">Construction de </w:t>
      </w:r>
      <w:r w:rsidRPr="00581031">
        <w:rPr>
          <w:rFonts w:ascii="Segoe UI" w:eastAsia="Times New Roman" w:hAnsi="Segoe UI" w:cs="Segoe UI"/>
          <w:b/>
          <w:bCs/>
          <w:lang w:val="fr-FR"/>
        </w:rPr>
        <w:t>2 douches (H/F)</w:t>
      </w:r>
    </w:p>
    <w:p w:rsidR="00581031" w:rsidRPr="00581031" w:rsidRDefault="00581031" w:rsidP="00581031">
      <w:pPr>
        <w:numPr>
          <w:ilvl w:val="0"/>
          <w:numId w:val="25"/>
        </w:numPr>
        <w:spacing w:before="100" w:beforeAutospacing="1" w:after="100" w:afterAutospacing="1" w:line="240" w:lineRule="auto"/>
        <w:rPr>
          <w:rFonts w:ascii="Segoe UI" w:eastAsia="Times New Roman" w:hAnsi="Segoe UI" w:cs="Segoe UI"/>
          <w:lang w:val="fr-FR"/>
        </w:rPr>
      </w:pPr>
      <w:r w:rsidRPr="00581031">
        <w:rPr>
          <w:rFonts w:ascii="Segoe UI" w:eastAsia="Times New Roman" w:hAnsi="Segoe UI" w:cs="Segoe UI"/>
          <w:lang w:val="fr-FR"/>
        </w:rPr>
        <w:t xml:space="preserve">Installation d’un </w:t>
      </w:r>
      <w:r w:rsidRPr="00581031">
        <w:rPr>
          <w:rFonts w:ascii="Segoe UI" w:eastAsia="Times New Roman" w:hAnsi="Segoe UI" w:cs="Segoe UI"/>
          <w:b/>
          <w:bCs/>
          <w:lang w:val="fr-FR"/>
        </w:rPr>
        <w:t>point d’eau avec mur d’intimité</w:t>
      </w:r>
    </w:p>
    <w:p w:rsidR="00581031" w:rsidRPr="00D63265" w:rsidRDefault="00581031" w:rsidP="00581031">
      <w:pPr>
        <w:numPr>
          <w:ilvl w:val="0"/>
          <w:numId w:val="25"/>
        </w:numPr>
        <w:spacing w:before="100" w:beforeAutospacing="1" w:after="100" w:afterAutospacing="1" w:line="240" w:lineRule="auto"/>
        <w:rPr>
          <w:rFonts w:ascii="Segoe UI" w:eastAsia="Times New Roman" w:hAnsi="Segoe UI" w:cs="Segoe UI"/>
        </w:rPr>
      </w:pPr>
      <w:r w:rsidRPr="00D63265">
        <w:rPr>
          <w:rFonts w:ascii="Segoe UI" w:eastAsia="Times New Roman" w:hAnsi="Segoe UI" w:cs="Segoe UI"/>
        </w:rPr>
        <w:t xml:space="preserve">Construction d’un </w:t>
      </w:r>
      <w:proofErr w:type="spellStart"/>
      <w:r w:rsidRPr="00D63265">
        <w:rPr>
          <w:rFonts w:ascii="Segoe UI" w:eastAsia="Times New Roman" w:hAnsi="Segoe UI" w:cs="Segoe UI"/>
          <w:b/>
          <w:bCs/>
        </w:rPr>
        <w:t>polytank</w:t>
      </w:r>
      <w:proofErr w:type="spellEnd"/>
      <w:r w:rsidRPr="00D63265">
        <w:rPr>
          <w:rFonts w:ascii="Segoe UI" w:eastAsia="Times New Roman" w:hAnsi="Segoe UI" w:cs="Segoe UI"/>
          <w:b/>
          <w:bCs/>
        </w:rPr>
        <w:t xml:space="preserve"> de 5 000 L</w:t>
      </w:r>
    </w:p>
    <w:p w:rsidR="00581031" w:rsidRPr="00D63265" w:rsidRDefault="00581031" w:rsidP="00581031">
      <w:pPr>
        <w:keepNext/>
        <w:spacing w:before="100" w:beforeAutospacing="1" w:after="100" w:afterAutospacing="1" w:line="240" w:lineRule="auto"/>
        <w:rPr>
          <w:rFonts w:ascii="Segoe UI" w:hAnsi="Segoe UI" w:cs="Segoe UI"/>
        </w:rPr>
      </w:pPr>
      <w:r w:rsidRPr="00D63265">
        <w:rPr>
          <w:rFonts w:ascii="Segoe UI" w:hAnsi="Segoe UI" w:cs="Segoe UI"/>
          <w:noProof/>
          <w:lang w:val="en-US"/>
        </w:rPr>
        <w:drawing>
          <wp:inline distT="0" distB="0" distL="0" distR="0" wp14:anchorId="58BAD282" wp14:editId="122AB65F">
            <wp:extent cx="2459990" cy="1538364"/>
            <wp:effectExtent l="0" t="0" r="0" b="5080"/>
            <wp:docPr id="1901920976" name="Image 1901920976" descr="C:\Users\GDC BURUNDI\AppData\Local\Microsoft\Windows\INetCache\Content.Word\IMG-20251227-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DC BURUNDI\AppData\Local\Microsoft\Windows\INetCache\Content.Word\IMG-20251227-WA003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91862" cy="1558295"/>
                    </a:xfrm>
                    <a:prstGeom prst="rect">
                      <a:avLst/>
                    </a:prstGeom>
                    <a:noFill/>
                    <a:ln>
                      <a:noFill/>
                    </a:ln>
                  </pic:spPr>
                </pic:pic>
              </a:graphicData>
            </a:graphic>
          </wp:inline>
        </w:drawing>
      </w:r>
      <w:r w:rsidRPr="00D63265">
        <w:rPr>
          <w:rFonts w:ascii="Segoe UI" w:eastAsia="Times New Roman" w:hAnsi="Segoe UI" w:cs="Segoe UI"/>
          <w:noProof/>
          <w:lang w:val="en-US"/>
        </w:rPr>
        <w:t xml:space="preserve"> </w:t>
      </w:r>
      <w:r w:rsidRPr="00D63265">
        <w:rPr>
          <w:rFonts w:ascii="Segoe UI" w:eastAsia="Times New Roman" w:hAnsi="Segoe UI" w:cs="Segoe UI"/>
          <w:noProof/>
          <w:lang w:val="en-US"/>
        </w:rPr>
        <w:drawing>
          <wp:inline distT="0" distB="0" distL="0" distR="0" wp14:anchorId="0BA318A1" wp14:editId="0AF4A239">
            <wp:extent cx="2499360" cy="1546860"/>
            <wp:effectExtent l="0" t="0" r="0" b="0"/>
            <wp:docPr id="62" name="Image 62" descr="D:\TANK\5F3B1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TANK\5F3B107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99360" cy="1546860"/>
                    </a:xfrm>
                    <a:prstGeom prst="rect">
                      <a:avLst/>
                    </a:prstGeom>
                    <a:noFill/>
                    <a:ln>
                      <a:noFill/>
                    </a:ln>
                  </pic:spPr>
                </pic:pic>
              </a:graphicData>
            </a:graphic>
          </wp:inline>
        </w:drawing>
      </w:r>
    </w:p>
    <w:p w:rsidR="00581031" w:rsidRPr="00581031" w:rsidRDefault="00581031" w:rsidP="00581031">
      <w:pPr>
        <w:pStyle w:val="Lgende"/>
        <w:rPr>
          <w:rFonts w:ascii="Segoe UI" w:hAnsi="Segoe UI" w:cs="Segoe UI"/>
          <w:b w:val="0"/>
          <w:lang w:val="fr-FR"/>
        </w:rPr>
      </w:pPr>
      <w:r w:rsidRPr="00581031">
        <w:rPr>
          <w:rFonts w:ascii="Segoe UI" w:hAnsi="Segoe UI" w:cs="Segoe UI"/>
          <w:lang w:val="fr-FR"/>
        </w:rPr>
        <w:t xml:space="preserve">       Bloc de deux toilettes et deux douches                                       Toilette</w:t>
      </w:r>
    </w:p>
    <w:p w:rsidR="00581031" w:rsidRPr="00B64961" w:rsidRDefault="00581031" w:rsidP="00581031">
      <w:pPr>
        <w:pStyle w:val="Titre3"/>
        <w:keepNext w:val="0"/>
        <w:keepLines w:val="0"/>
        <w:numPr>
          <w:ilvl w:val="1"/>
          <w:numId w:val="47"/>
        </w:numPr>
        <w:spacing w:before="100" w:beforeAutospacing="1" w:after="100" w:afterAutospacing="1" w:line="240" w:lineRule="auto"/>
        <w:rPr>
          <w:rFonts w:ascii="Segoe UI" w:hAnsi="Segoe UI" w:cs="Segoe UI"/>
          <w:sz w:val="24"/>
        </w:rPr>
      </w:pPr>
      <w:bookmarkStart w:id="44" w:name="_Toc219448185"/>
      <w:r w:rsidRPr="00B64961">
        <w:rPr>
          <w:rFonts w:ascii="Segoe UI" w:hAnsi="Segoe UI" w:cs="Segoe UI"/>
          <w:sz w:val="24"/>
        </w:rPr>
        <w:t xml:space="preserve">CDS </w:t>
      </w:r>
      <w:proofErr w:type="spellStart"/>
      <w:r w:rsidRPr="00B64961">
        <w:rPr>
          <w:rFonts w:ascii="Segoe UI" w:hAnsi="Segoe UI" w:cs="Segoe UI"/>
          <w:sz w:val="24"/>
        </w:rPr>
        <w:t>Buhoro</w:t>
      </w:r>
      <w:bookmarkEnd w:id="44"/>
      <w:proofErr w:type="spellEnd"/>
    </w:p>
    <w:p w:rsidR="00581031" w:rsidRPr="00581031" w:rsidRDefault="00581031" w:rsidP="00581031">
      <w:pPr>
        <w:spacing w:before="240" w:after="240" w:line="240" w:lineRule="auto"/>
        <w:rPr>
          <w:rFonts w:ascii="Segoe UI" w:eastAsia="Times New Roman" w:hAnsi="Segoe UI" w:cs="Segoe UI"/>
          <w:color w:val="0F1115"/>
          <w:lang w:val="fr-FR"/>
        </w:rPr>
      </w:pPr>
      <w:r w:rsidRPr="00581031">
        <w:rPr>
          <w:rFonts w:ascii="Segoe UI" w:eastAsia="Times New Roman" w:hAnsi="Segoe UI" w:cs="Segoe UI"/>
          <w:color w:val="0F1115"/>
          <w:lang w:val="fr-FR"/>
        </w:rPr>
        <w:t xml:space="preserve">Au Centre de Santé de </w:t>
      </w:r>
      <w:proofErr w:type="spellStart"/>
      <w:r w:rsidRPr="00581031">
        <w:rPr>
          <w:rFonts w:ascii="Segoe UI" w:eastAsia="Times New Roman" w:hAnsi="Segoe UI" w:cs="Segoe UI"/>
          <w:color w:val="0F1115"/>
          <w:lang w:val="fr-FR"/>
        </w:rPr>
        <w:t>Buhoro</w:t>
      </w:r>
      <w:proofErr w:type="spellEnd"/>
      <w:r w:rsidRPr="00581031">
        <w:rPr>
          <w:rFonts w:ascii="Segoe UI" w:eastAsia="Times New Roman" w:hAnsi="Segoe UI" w:cs="Segoe UI"/>
          <w:color w:val="0F1115"/>
          <w:lang w:val="fr-FR"/>
        </w:rPr>
        <w:t>, les anciennes latrines étaient vétustes et insalubres, décourageant leur utilisation et créant des risques sanitaires. L'intervention a visé à offrir des alternatives modernes et fonctionnelles :</w:t>
      </w:r>
    </w:p>
    <w:p w:rsidR="00581031" w:rsidRPr="00581031" w:rsidRDefault="00581031" w:rsidP="00581031">
      <w:pPr>
        <w:numPr>
          <w:ilvl w:val="0"/>
          <w:numId w:val="26"/>
        </w:numPr>
        <w:spacing w:before="100" w:beforeAutospacing="1" w:after="100" w:afterAutospacing="1" w:line="240" w:lineRule="auto"/>
        <w:rPr>
          <w:rFonts w:ascii="Segoe UI" w:eastAsia="Times New Roman" w:hAnsi="Segoe UI" w:cs="Segoe UI"/>
          <w:lang w:val="fr-FR"/>
        </w:rPr>
      </w:pPr>
      <w:r w:rsidRPr="00581031">
        <w:rPr>
          <w:rFonts w:ascii="Segoe UI" w:eastAsia="Times New Roman" w:hAnsi="Segoe UI" w:cs="Segoe UI"/>
          <w:lang w:val="fr-FR"/>
        </w:rPr>
        <w:t xml:space="preserve">Construction d’un bloc de </w:t>
      </w:r>
      <w:r w:rsidRPr="00581031">
        <w:rPr>
          <w:rFonts w:ascii="Segoe UI" w:eastAsia="Times New Roman" w:hAnsi="Segoe UI" w:cs="Segoe UI"/>
          <w:b/>
          <w:bCs/>
          <w:lang w:val="fr-FR"/>
        </w:rPr>
        <w:t xml:space="preserve">2 latrines et 2 douches </w:t>
      </w:r>
    </w:p>
    <w:p w:rsidR="00581031" w:rsidRPr="00581031" w:rsidRDefault="00581031" w:rsidP="00581031">
      <w:pPr>
        <w:keepNext/>
        <w:spacing w:before="100" w:beforeAutospacing="1" w:after="100" w:afterAutospacing="1" w:line="240" w:lineRule="auto"/>
        <w:rPr>
          <w:rFonts w:ascii="Segoe UI" w:hAnsi="Segoe UI" w:cs="Segoe UI"/>
          <w:lang w:val="fr-FR"/>
        </w:rPr>
      </w:pPr>
      <w:r w:rsidRPr="00D63265">
        <w:rPr>
          <w:rFonts w:ascii="Segoe UI" w:hAnsi="Segoe UI" w:cs="Segoe UI"/>
          <w:noProof/>
          <w:lang w:val="en-US"/>
        </w:rPr>
        <w:lastRenderedPageBreak/>
        <w:drawing>
          <wp:inline distT="0" distB="0" distL="0" distR="0" wp14:anchorId="66000DFE" wp14:editId="2B25A656">
            <wp:extent cx="2537460" cy="1524000"/>
            <wp:effectExtent l="0" t="0" r="0" b="0"/>
            <wp:docPr id="1901920977" name="Image 1901920977" descr="C:\Users\pc\AppData\Local\Microsoft\Windows\INetCache\IE\OR3JKY59\IMG-20251227-WA00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AppData\Local\Microsoft\Windows\INetCache\IE\OR3JKY59\IMG-20251227-WA0046[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39169" cy="1525026"/>
                    </a:xfrm>
                    <a:prstGeom prst="rect">
                      <a:avLst/>
                    </a:prstGeom>
                    <a:noFill/>
                    <a:ln>
                      <a:noFill/>
                    </a:ln>
                  </pic:spPr>
                </pic:pic>
              </a:graphicData>
            </a:graphic>
          </wp:inline>
        </w:drawing>
      </w:r>
      <w:r w:rsidRPr="00581031">
        <w:rPr>
          <w:rFonts w:ascii="Segoe UI" w:hAnsi="Segoe UI" w:cs="Segoe UI"/>
          <w:noProof/>
          <w:lang w:val="fr-FR"/>
        </w:rPr>
        <w:t xml:space="preserve"> </w:t>
      </w:r>
      <w:r w:rsidRPr="00D63265">
        <w:rPr>
          <w:rFonts w:ascii="Segoe UI" w:hAnsi="Segoe UI" w:cs="Segoe UI"/>
          <w:noProof/>
          <w:lang w:val="en-US"/>
        </w:rPr>
        <w:drawing>
          <wp:inline distT="0" distB="0" distL="0" distR="0" wp14:anchorId="5E6AFBA5" wp14:editId="4944D0F1">
            <wp:extent cx="2498090" cy="1530803"/>
            <wp:effectExtent l="0" t="0" r="0" b="0"/>
            <wp:docPr id="1901920978" name="Image 1901920978" descr="C:\Users\GDC BURUNDI\AppData\Local\Microsoft\Windows\INetCache\Content.Word\IMG-20251227-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DC BURUNDI\AppData\Local\Microsoft\Windows\INetCache\Content.Word\IMG-20251227-WA003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18044" cy="1543031"/>
                    </a:xfrm>
                    <a:prstGeom prst="rect">
                      <a:avLst/>
                    </a:prstGeom>
                    <a:noFill/>
                    <a:ln>
                      <a:noFill/>
                    </a:ln>
                  </pic:spPr>
                </pic:pic>
              </a:graphicData>
            </a:graphic>
          </wp:inline>
        </w:drawing>
      </w:r>
    </w:p>
    <w:p w:rsidR="00581031" w:rsidRPr="00581031" w:rsidRDefault="00581031" w:rsidP="00581031">
      <w:pPr>
        <w:pStyle w:val="Lgende"/>
        <w:rPr>
          <w:rFonts w:ascii="Segoe UI" w:hAnsi="Segoe UI" w:cs="Segoe UI"/>
          <w:b w:val="0"/>
          <w:lang w:val="fr-FR"/>
        </w:rPr>
      </w:pPr>
      <w:r w:rsidRPr="00581031">
        <w:rPr>
          <w:rFonts w:ascii="Segoe UI" w:hAnsi="Segoe UI" w:cs="Segoe UI"/>
          <w:lang w:val="fr-FR"/>
        </w:rPr>
        <w:t xml:space="preserve">         Bloc de deux toilettes et deux douches                    Latrines et douches construites                                  </w:t>
      </w:r>
    </w:p>
    <w:p w:rsidR="00581031" w:rsidRPr="00B64961" w:rsidRDefault="00581031" w:rsidP="00581031">
      <w:pPr>
        <w:pStyle w:val="Titre3"/>
        <w:keepNext w:val="0"/>
        <w:keepLines w:val="0"/>
        <w:numPr>
          <w:ilvl w:val="1"/>
          <w:numId w:val="47"/>
        </w:numPr>
        <w:spacing w:before="100" w:beforeAutospacing="1" w:after="100" w:afterAutospacing="1" w:line="240" w:lineRule="auto"/>
        <w:rPr>
          <w:rFonts w:ascii="Segoe UI" w:hAnsi="Segoe UI" w:cs="Segoe UI"/>
          <w:sz w:val="24"/>
        </w:rPr>
      </w:pPr>
      <w:bookmarkStart w:id="45" w:name="_Toc219448186"/>
      <w:proofErr w:type="spellStart"/>
      <w:r w:rsidRPr="00B64961">
        <w:rPr>
          <w:rFonts w:ascii="Segoe UI" w:hAnsi="Segoe UI" w:cs="Segoe UI"/>
          <w:sz w:val="24"/>
        </w:rPr>
        <w:t>Hôpital</w:t>
      </w:r>
      <w:proofErr w:type="spellEnd"/>
      <w:r w:rsidRPr="00B64961">
        <w:rPr>
          <w:rFonts w:ascii="Segoe UI" w:hAnsi="Segoe UI" w:cs="Segoe UI"/>
          <w:sz w:val="24"/>
        </w:rPr>
        <w:t xml:space="preserve"> de </w:t>
      </w:r>
      <w:proofErr w:type="spellStart"/>
      <w:r w:rsidRPr="00B64961">
        <w:rPr>
          <w:rFonts w:ascii="Segoe UI" w:hAnsi="Segoe UI" w:cs="Segoe UI"/>
          <w:sz w:val="24"/>
        </w:rPr>
        <w:t>Mukenke</w:t>
      </w:r>
      <w:bookmarkEnd w:id="45"/>
      <w:proofErr w:type="spellEnd"/>
    </w:p>
    <w:p w:rsidR="00581031" w:rsidRPr="00360D39" w:rsidRDefault="00581031" w:rsidP="00581031">
      <w:pPr>
        <w:spacing w:before="240" w:after="240" w:line="240" w:lineRule="auto"/>
        <w:rPr>
          <w:rFonts w:ascii="Segoe UI" w:eastAsia="Times New Roman" w:hAnsi="Segoe UI" w:cs="Segoe UI"/>
          <w:color w:val="0F1115"/>
        </w:rPr>
      </w:pPr>
      <w:r w:rsidRPr="00581031">
        <w:rPr>
          <w:rFonts w:ascii="Segoe UI" w:eastAsia="Times New Roman" w:hAnsi="Segoe UI" w:cs="Segoe UI"/>
          <w:color w:val="0F1115"/>
          <w:lang w:val="fr-FR"/>
        </w:rPr>
        <w:t xml:space="preserve">En tant que structure de référence du district, l'Hôpital de </w:t>
      </w:r>
      <w:proofErr w:type="spellStart"/>
      <w:r w:rsidRPr="00581031">
        <w:rPr>
          <w:rFonts w:ascii="Segoe UI" w:eastAsia="Times New Roman" w:hAnsi="Segoe UI" w:cs="Segoe UI"/>
          <w:color w:val="0F1115"/>
          <w:lang w:val="fr-FR"/>
        </w:rPr>
        <w:t>Mukenke</w:t>
      </w:r>
      <w:proofErr w:type="spellEnd"/>
      <w:r w:rsidRPr="00581031">
        <w:rPr>
          <w:rFonts w:ascii="Segoe UI" w:eastAsia="Times New Roman" w:hAnsi="Segoe UI" w:cs="Segoe UI"/>
          <w:color w:val="0F1115"/>
          <w:lang w:val="fr-FR"/>
        </w:rPr>
        <w:t xml:space="preserve"> a un besoin vital en eau constante pour ses services (bloc opératoire, maternité, laboratoire). La capacité de stockage existante était insuffisante pour faire face aux pics d'activité et aux intermittences du réseau. </w:t>
      </w:r>
      <w:r>
        <w:rPr>
          <w:rFonts w:ascii="Segoe UI" w:eastAsia="Times New Roman" w:hAnsi="Segoe UI" w:cs="Segoe UI"/>
          <w:color w:val="0F1115"/>
        </w:rPr>
        <w:t xml:space="preserve">Pour </w:t>
      </w:r>
      <w:proofErr w:type="spellStart"/>
      <w:r>
        <w:rPr>
          <w:rFonts w:ascii="Segoe UI" w:eastAsia="Times New Roman" w:hAnsi="Segoe UI" w:cs="Segoe UI"/>
          <w:color w:val="0F1115"/>
        </w:rPr>
        <w:t>ce</w:t>
      </w:r>
      <w:proofErr w:type="spellEnd"/>
      <w:r>
        <w:rPr>
          <w:rFonts w:ascii="Segoe UI" w:eastAsia="Times New Roman" w:hAnsi="Segoe UI" w:cs="Segoe UI"/>
          <w:color w:val="0F1115"/>
        </w:rPr>
        <w:t xml:space="preserve">, </w:t>
      </w:r>
      <w:proofErr w:type="spellStart"/>
      <w:r>
        <w:rPr>
          <w:rFonts w:ascii="Segoe UI" w:eastAsia="Times New Roman" w:hAnsi="Segoe UI" w:cs="Segoe UI"/>
          <w:color w:val="0F1115"/>
        </w:rPr>
        <w:t>il</w:t>
      </w:r>
      <w:proofErr w:type="spellEnd"/>
      <w:r>
        <w:rPr>
          <w:rFonts w:ascii="Segoe UI" w:eastAsia="Times New Roman" w:hAnsi="Segoe UI" w:cs="Segoe UI"/>
          <w:color w:val="0F1115"/>
        </w:rPr>
        <w:t xml:space="preserve"> a </w:t>
      </w:r>
      <w:proofErr w:type="spellStart"/>
      <w:r>
        <w:rPr>
          <w:rFonts w:ascii="Segoe UI" w:eastAsia="Times New Roman" w:hAnsi="Segoe UI" w:cs="Segoe UI"/>
          <w:color w:val="0F1115"/>
        </w:rPr>
        <w:t>été</w:t>
      </w:r>
      <w:proofErr w:type="spellEnd"/>
      <w:r>
        <w:rPr>
          <w:rFonts w:ascii="Segoe UI" w:eastAsia="Times New Roman" w:hAnsi="Segoe UI" w:cs="Segoe UI"/>
          <w:color w:val="0F1115"/>
        </w:rPr>
        <w:t xml:space="preserve"> </w:t>
      </w:r>
      <w:proofErr w:type="spellStart"/>
      <w:proofErr w:type="gramStart"/>
      <w:r>
        <w:rPr>
          <w:rFonts w:ascii="Segoe UI" w:eastAsia="Times New Roman" w:hAnsi="Segoe UI" w:cs="Segoe UI"/>
          <w:color w:val="0F1115"/>
        </w:rPr>
        <w:t>réalisé</w:t>
      </w:r>
      <w:proofErr w:type="spellEnd"/>
      <w:r>
        <w:rPr>
          <w:rFonts w:ascii="Segoe UI" w:eastAsia="Times New Roman" w:hAnsi="Segoe UI" w:cs="Segoe UI"/>
          <w:color w:val="0F1115"/>
        </w:rPr>
        <w:t> :</w:t>
      </w:r>
      <w:proofErr w:type="gramEnd"/>
    </w:p>
    <w:p w:rsidR="00581031" w:rsidRPr="00360D39" w:rsidRDefault="00581031" w:rsidP="00581031">
      <w:pPr>
        <w:numPr>
          <w:ilvl w:val="0"/>
          <w:numId w:val="27"/>
        </w:numPr>
        <w:spacing w:before="100" w:beforeAutospacing="1" w:after="100" w:afterAutospacing="1" w:line="240" w:lineRule="auto"/>
        <w:rPr>
          <w:rFonts w:ascii="Segoe UI" w:eastAsia="Times New Roman" w:hAnsi="Segoe UI" w:cs="Segoe UI"/>
        </w:rPr>
      </w:pPr>
      <w:r w:rsidRPr="00360D39">
        <w:rPr>
          <w:rFonts w:ascii="Segoe UI" w:eastAsia="Times New Roman" w:hAnsi="Segoe UI" w:cs="Segoe UI"/>
        </w:rPr>
        <w:t xml:space="preserve">Construction de </w:t>
      </w:r>
      <w:r>
        <w:rPr>
          <w:rFonts w:ascii="Segoe UI" w:eastAsia="Times New Roman" w:hAnsi="Segoe UI" w:cs="Segoe UI"/>
          <w:b/>
          <w:bCs/>
        </w:rPr>
        <w:t xml:space="preserve">2 </w:t>
      </w:r>
      <w:proofErr w:type="spellStart"/>
      <w:r>
        <w:rPr>
          <w:rFonts w:ascii="Segoe UI" w:eastAsia="Times New Roman" w:hAnsi="Segoe UI" w:cs="Segoe UI"/>
          <w:b/>
          <w:bCs/>
        </w:rPr>
        <w:t>P</w:t>
      </w:r>
      <w:r w:rsidRPr="00360D39">
        <w:rPr>
          <w:rFonts w:ascii="Segoe UI" w:eastAsia="Times New Roman" w:hAnsi="Segoe UI" w:cs="Segoe UI"/>
          <w:b/>
          <w:bCs/>
        </w:rPr>
        <w:t>olytanks</w:t>
      </w:r>
      <w:proofErr w:type="spellEnd"/>
      <w:r w:rsidRPr="00360D39">
        <w:rPr>
          <w:rFonts w:ascii="Segoe UI" w:eastAsia="Times New Roman" w:hAnsi="Segoe UI" w:cs="Segoe UI"/>
          <w:b/>
          <w:bCs/>
        </w:rPr>
        <w:t xml:space="preserve"> de 5 000 L</w:t>
      </w:r>
    </w:p>
    <w:p w:rsidR="00581031" w:rsidRPr="00D63265" w:rsidRDefault="00581031" w:rsidP="00581031">
      <w:pPr>
        <w:keepNext/>
        <w:spacing w:before="100" w:beforeAutospacing="1" w:after="100" w:afterAutospacing="1" w:line="240" w:lineRule="auto"/>
        <w:rPr>
          <w:rFonts w:ascii="Segoe UI" w:hAnsi="Segoe UI" w:cs="Segoe UI"/>
        </w:rPr>
      </w:pPr>
      <w:r w:rsidRPr="00D63265">
        <w:rPr>
          <w:rFonts w:ascii="Segoe UI" w:hAnsi="Segoe UI" w:cs="Segoe UI"/>
          <w:noProof/>
          <w:lang w:val="en-US"/>
        </w:rPr>
        <w:drawing>
          <wp:inline distT="0" distB="0" distL="0" distR="0" wp14:anchorId="70108BE2" wp14:editId="45D3513E">
            <wp:extent cx="3073400" cy="1828800"/>
            <wp:effectExtent l="0" t="0" r="0" b="0"/>
            <wp:docPr id="1901920980" name="Image 1901920980" descr="C:\Users\GDC BURUNDI\AppData\Local\Microsoft\Windows\INetCache\Content.Word\IMG-20251227-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DC BURUNDI\AppData\Local\Microsoft\Windows\INetCache\Content.Word\IMG-20251227-WA004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63240" cy="1822754"/>
                    </a:xfrm>
                    <a:prstGeom prst="rect">
                      <a:avLst/>
                    </a:prstGeom>
                    <a:noFill/>
                    <a:ln>
                      <a:noFill/>
                    </a:ln>
                  </pic:spPr>
                </pic:pic>
              </a:graphicData>
            </a:graphic>
          </wp:inline>
        </w:drawing>
      </w:r>
      <w:r>
        <w:rPr>
          <w:rFonts w:ascii="Segoe UI" w:hAnsi="Segoe UI" w:cs="Segoe UI"/>
          <w:noProof/>
          <w:lang w:val="en-US"/>
        </w:rPr>
        <w:drawing>
          <wp:inline distT="0" distB="0" distL="0" distR="0" wp14:anchorId="56E07FFA" wp14:editId="7D9A8C75">
            <wp:extent cx="2409091" cy="1828800"/>
            <wp:effectExtent l="0" t="0" r="0" b="0"/>
            <wp:docPr id="1901920981" name="Image 1901920981" descr="F:\Explorer\MAYUNDO\TANK\TANK TRAIT\5F3B2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Explorer\MAYUNDO\TANK\TANK TRAIT\5F3B214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06969" cy="1827189"/>
                    </a:xfrm>
                    <a:prstGeom prst="rect">
                      <a:avLst/>
                    </a:prstGeom>
                    <a:noFill/>
                    <a:ln>
                      <a:noFill/>
                    </a:ln>
                  </pic:spPr>
                </pic:pic>
              </a:graphicData>
            </a:graphic>
          </wp:inline>
        </w:drawing>
      </w:r>
    </w:p>
    <w:p w:rsidR="00581031" w:rsidRPr="00D63265" w:rsidRDefault="00581031" w:rsidP="00581031">
      <w:pPr>
        <w:pStyle w:val="Lgende"/>
        <w:rPr>
          <w:rFonts w:ascii="Segoe UI" w:eastAsia="Times New Roman" w:hAnsi="Segoe UI" w:cs="Segoe UI"/>
          <w:b w:val="0"/>
          <w:sz w:val="24"/>
          <w:szCs w:val="24"/>
        </w:rPr>
      </w:pPr>
      <w:r w:rsidRPr="00D63265">
        <w:rPr>
          <w:rFonts w:ascii="Segoe UI" w:hAnsi="Segoe UI" w:cs="Segoe UI"/>
        </w:rPr>
        <w:t xml:space="preserve">                        </w:t>
      </w:r>
      <w:r>
        <w:rPr>
          <w:rFonts w:ascii="Segoe UI" w:hAnsi="Segoe UI" w:cs="Segoe UI"/>
        </w:rPr>
        <w:t xml:space="preserve">                      </w:t>
      </w:r>
      <w:r w:rsidRPr="00D63265">
        <w:rPr>
          <w:rFonts w:ascii="Segoe UI" w:hAnsi="Segoe UI" w:cs="Segoe UI"/>
        </w:rPr>
        <w:t xml:space="preserve">  Installation de </w:t>
      </w:r>
      <w:proofErr w:type="spellStart"/>
      <w:r w:rsidRPr="00D63265">
        <w:rPr>
          <w:rFonts w:ascii="Segoe UI" w:hAnsi="Segoe UI" w:cs="Segoe UI"/>
        </w:rPr>
        <w:t>deux</w:t>
      </w:r>
      <w:proofErr w:type="spellEnd"/>
      <w:r w:rsidRPr="00D63265">
        <w:rPr>
          <w:rFonts w:ascii="Segoe UI" w:hAnsi="Segoe UI" w:cs="Segoe UI"/>
        </w:rPr>
        <w:t xml:space="preserve"> </w:t>
      </w:r>
      <w:proofErr w:type="spellStart"/>
      <w:r w:rsidRPr="00D63265">
        <w:rPr>
          <w:rFonts w:ascii="Segoe UI" w:hAnsi="Segoe UI" w:cs="Segoe UI"/>
        </w:rPr>
        <w:t>Polytanks</w:t>
      </w:r>
      <w:proofErr w:type="spellEnd"/>
      <w:r w:rsidRPr="00D63265">
        <w:rPr>
          <w:rFonts w:ascii="Segoe UI" w:hAnsi="Segoe UI" w:cs="Segoe UI"/>
        </w:rPr>
        <w:t xml:space="preserve"> 5000L</w:t>
      </w:r>
    </w:p>
    <w:p w:rsidR="00581031" w:rsidRDefault="00581031" w:rsidP="00581031">
      <w:pPr>
        <w:pStyle w:val="Titre3"/>
        <w:keepNext w:val="0"/>
        <w:keepLines w:val="0"/>
        <w:numPr>
          <w:ilvl w:val="1"/>
          <w:numId w:val="47"/>
        </w:numPr>
        <w:spacing w:before="100" w:beforeAutospacing="1" w:after="100" w:afterAutospacing="1" w:line="240" w:lineRule="auto"/>
        <w:rPr>
          <w:rFonts w:ascii="Segoe UI" w:hAnsi="Segoe UI" w:cs="Segoe UI"/>
          <w:sz w:val="24"/>
          <w:lang w:val="fr-FR"/>
        </w:rPr>
      </w:pPr>
      <w:bookmarkStart w:id="46" w:name="_Toc219448187"/>
      <w:r w:rsidRPr="00D63265">
        <w:rPr>
          <w:rFonts w:ascii="Segoe UI" w:hAnsi="Segoe UI" w:cs="Segoe UI"/>
          <w:sz w:val="24"/>
          <w:lang w:val="fr-FR"/>
        </w:rPr>
        <w:t xml:space="preserve">CDS </w:t>
      </w:r>
      <w:proofErr w:type="spellStart"/>
      <w:r w:rsidRPr="00D63265">
        <w:rPr>
          <w:rFonts w:ascii="Segoe UI" w:hAnsi="Segoe UI" w:cs="Segoe UI"/>
          <w:sz w:val="24"/>
          <w:lang w:val="fr-FR"/>
        </w:rPr>
        <w:t>Kibazi</w:t>
      </w:r>
      <w:bookmarkEnd w:id="46"/>
      <w:proofErr w:type="spellEnd"/>
    </w:p>
    <w:p w:rsidR="00581031" w:rsidRPr="00A71C61" w:rsidRDefault="00581031" w:rsidP="00581031">
      <w:pPr>
        <w:spacing w:before="240" w:after="240" w:line="240" w:lineRule="auto"/>
        <w:rPr>
          <w:rFonts w:ascii="Segoe UI" w:eastAsia="Times New Roman" w:hAnsi="Segoe UI" w:cs="Segoe UI"/>
          <w:color w:val="0F1115"/>
        </w:rPr>
      </w:pPr>
      <w:r w:rsidRPr="00581031">
        <w:rPr>
          <w:rFonts w:ascii="Segoe UI" w:eastAsia="Times New Roman" w:hAnsi="Segoe UI" w:cs="Segoe UI"/>
          <w:color w:val="0F1115"/>
          <w:lang w:val="fr-FR"/>
        </w:rPr>
        <w:t xml:space="preserve">Le CDS </w:t>
      </w:r>
      <w:proofErr w:type="spellStart"/>
      <w:r w:rsidRPr="00581031">
        <w:rPr>
          <w:rFonts w:ascii="Segoe UI" w:eastAsia="Times New Roman" w:hAnsi="Segoe UI" w:cs="Segoe UI"/>
          <w:color w:val="0F1115"/>
          <w:lang w:val="fr-FR"/>
        </w:rPr>
        <w:t>Kibazi</w:t>
      </w:r>
      <w:proofErr w:type="spellEnd"/>
      <w:r w:rsidRPr="00581031">
        <w:rPr>
          <w:rFonts w:ascii="Segoe UI" w:eastAsia="Times New Roman" w:hAnsi="Segoe UI" w:cs="Segoe UI"/>
          <w:color w:val="0F1115"/>
          <w:lang w:val="fr-FR"/>
        </w:rPr>
        <w:t xml:space="preserve"> desservait une large communauté sans disposer d'infrastructures WASH adéquates. Les travaux ont porté sur la création d'un pôle sanitaire complet pour répondre aux besoins de base des usagers. </w:t>
      </w:r>
      <w:r>
        <w:rPr>
          <w:rFonts w:ascii="Segoe UI" w:eastAsia="Times New Roman" w:hAnsi="Segoe UI" w:cs="Segoe UI"/>
          <w:color w:val="0F1115"/>
        </w:rPr>
        <w:t xml:space="preserve">Il a </w:t>
      </w:r>
      <w:proofErr w:type="spellStart"/>
      <w:r>
        <w:rPr>
          <w:rFonts w:ascii="Segoe UI" w:eastAsia="Times New Roman" w:hAnsi="Segoe UI" w:cs="Segoe UI"/>
          <w:color w:val="0F1115"/>
        </w:rPr>
        <w:t>été</w:t>
      </w:r>
      <w:proofErr w:type="spellEnd"/>
      <w:r>
        <w:rPr>
          <w:rFonts w:ascii="Segoe UI" w:eastAsia="Times New Roman" w:hAnsi="Segoe UI" w:cs="Segoe UI"/>
          <w:color w:val="0F1115"/>
        </w:rPr>
        <w:t xml:space="preserve"> </w:t>
      </w:r>
      <w:proofErr w:type="spellStart"/>
      <w:r>
        <w:rPr>
          <w:rFonts w:ascii="Segoe UI" w:eastAsia="Times New Roman" w:hAnsi="Segoe UI" w:cs="Segoe UI"/>
          <w:color w:val="0F1115"/>
        </w:rPr>
        <w:t>exécuté</w:t>
      </w:r>
      <w:proofErr w:type="spellEnd"/>
      <w:r>
        <w:rPr>
          <w:rFonts w:ascii="Segoe UI" w:eastAsia="Times New Roman" w:hAnsi="Segoe UI" w:cs="Segoe UI"/>
          <w:color w:val="0F1115"/>
        </w:rPr>
        <w:t xml:space="preserve"> </w:t>
      </w:r>
      <w:proofErr w:type="spellStart"/>
      <w:r>
        <w:rPr>
          <w:rFonts w:ascii="Segoe UI" w:eastAsia="Times New Roman" w:hAnsi="Segoe UI" w:cs="Segoe UI"/>
          <w:color w:val="0F1115"/>
        </w:rPr>
        <w:t>ce</w:t>
      </w:r>
      <w:proofErr w:type="spellEnd"/>
      <w:r>
        <w:rPr>
          <w:rFonts w:ascii="Segoe UI" w:eastAsia="Times New Roman" w:hAnsi="Segoe UI" w:cs="Segoe UI"/>
          <w:color w:val="0F1115"/>
        </w:rPr>
        <w:t xml:space="preserve"> qui </w:t>
      </w:r>
      <w:proofErr w:type="gramStart"/>
      <w:r>
        <w:rPr>
          <w:rFonts w:ascii="Segoe UI" w:eastAsia="Times New Roman" w:hAnsi="Segoe UI" w:cs="Segoe UI"/>
          <w:color w:val="0F1115"/>
        </w:rPr>
        <w:t>suit :</w:t>
      </w:r>
      <w:proofErr w:type="gramEnd"/>
    </w:p>
    <w:p w:rsidR="00581031" w:rsidRPr="00581031" w:rsidRDefault="00581031" w:rsidP="00581031">
      <w:pPr>
        <w:numPr>
          <w:ilvl w:val="0"/>
          <w:numId w:val="28"/>
        </w:numPr>
        <w:spacing w:before="100" w:beforeAutospacing="1" w:after="100" w:afterAutospacing="1" w:line="240" w:lineRule="auto"/>
        <w:rPr>
          <w:rFonts w:ascii="Segoe UI" w:eastAsia="Times New Roman" w:hAnsi="Segoe UI" w:cs="Segoe UI"/>
          <w:lang w:val="fr-FR"/>
        </w:rPr>
      </w:pPr>
      <w:r w:rsidRPr="00581031">
        <w:rPr>
          <w:rFonts w:ascii="Segoe UI" w:eastAsia="Times New Roman" w:hAnsi="Segoe UI" w:cs="Segoe UI"/>
          <w:lang w:val="fr-FR"/>
        </w:rPr>
        <w:t xml:space="preserve">Construction d’un bloc de </w:t>
      </w:r>
      <w:r w:rsidRPr="00581031">
        <w:rPr>
          <w:rFonts w:ascii="Segoe UI" w:eastAsia="Times New Roman" w:hAnsi="Segoe UI" w:cs="Segoe UI"/>
          <w:b/>
          <w:bCs/>
          <w:lang w:val="fr-FR"/>
        </w:rPr>
        <w:t>2 latrines (H/F) et 2 douches(H/F)</w:t>
      </w:r>
    </w:p>
    <w:p w:rsidR="00581031" w:rsidRPr="00581031" w:rsidRDefault="00581031" w:rsidP="00581031">
      <w:pPr>
        <w:numPr>
          <w:ilvl w:val="0"/>
          <w:numId w:val="28"/>
        </w:numPr>
        <w:spacing w:before="100" w:beforeAutospacing="1" w:after="100" w:afterAutospacing="1" w:line="240" w:lineRule="auto"/>
        <w:rPr>
          <w:rFonts w:ascii="Segoe UI" w:eastAsia="Times New Roman" w:hAnsi="Segoe UI" w:cs="Segoe UI"/>
          <w:lang w:val="fr-FR"/>
        </w:rPr>
      </w:pPr>
      <w:r w:rsidRPr="00581031">
        <w:rPr>
          <w:rFonts w:ascii="Segoe UI" w:eastAsia="Times New Roman" w:hAnsi="Segoe UI" w:cs="Segoe UI"/>
          <w:lang w:val="fr-FR"/>
        </w:rPr>
        <w:t xml:space="preserve">Installation de </w:t>
      </w:r>
      <w:r w:rsidRPr="00581031">
        <w:rPr>
          <w:rFonts w:ascii="Segoe UI" w:eastAsia="Times New Roman" w:hAnsi="Segoe UI" w:cs="Segoe UI"/>
          <w:b/>
          <w:bCs/>
          <w:lang w:val="fr-FR"/>
        </w:rPr>
        <w:t>2 points d’eau à deux robinets chacun</w:t>
      </w:r>
    </w:p>
    <w:p w:rsidR="00581031" w:rsidRPr="00FA38AE" w:rsidRDefault="00581031" w:rsidP="00581031">
      <w:pPr>
        <w:numPr>
          <w:ilvl w:val="0"/>
          <w:numId w:val="28"/>
        </w:numPr>
        <w:spacing w:before="100" w:beforeAutospacing="1" w:after="100" w:afterAutospacing="1" w:line="240" w:lineRule="auto"/>
        <w:rPr>
          <w:rFonts w:ascii="Segoe UI" w:eastAsia="Times New Roman" w:hAnsi="Segoe UI" w:cs="Segoe UI"/>
        </w:rPr>
      </w:pPr>
      <w:r w:rsidRPr="00FA38AE">
        <w:rPr>
          <w:rFonts w:ascii="Segoe UI" w:eastAsia="Times New Roman" w:hAnsi="Segoe UI" w:cs="Segoe UI"/>
        </w:rPr>
        <w:t xml:space="preserve">Construction d’un </w:t>
      </w:r>
      <w:proofErr w:type="spellStart"/>
      <w:r w:rsidRPr="00FA38AE">
        <w:rPr>
          <w:rFonts w:ascii="Segoe UI" w:eastAsia="Times New Roman" w:hAnsi="Segoe UI" w:cs="Segoe UI"/>
          <w:b/>
          <w:bCs/>
        </w:rPr>
        <w:t>polytank</w:t>
      </w:r>
      <w:proofErr w:type="spellEnd"/>
      <w:r w:rsidRPr="00FA38AE">
        <w:rPr>
          <w:rFonts w:ascii="Segoe UI" w:eastAsia="Times New Roman" w:hAnsi="Segoe UI" w:cs="Segoe UI"/>
          <w:b/>
          <w:bCs/>
        </w:rPr>
        <w:t xml:space="preserve"> de 5000L</w:t>
      </w:r>
    </w:p>
    <w:p w:rsidR="00581031" w:rsidRPr="00D63265" w:rsidRDefault="00581031" w:rsidP="00581031">
      <w:pPr>
        <w:keepNext/>
        <w:spacing w:before="100" w:beforeAutospacing="1" w:after="100" w:afterAutospacing="1" w:line="240" w:lineRule="auto"/>
        <w:rPr>
          <w:rFonts w:ascii="Segoe UI" w:hAnsi="Segoe UI" w:cs="Segoe UI"/>
        </w:rPr>
      </w:pPr>
      <w:r w:rsidRPr="00D63265">
        <w:rPr>
          <w:rFonts w:ascii="Segoe UI" w:hAnsi="Segoe UI" w:cs="Segoe UI"/>
          <w:noProof/>
          <w:lang w:val="en-US"/>
        </w:rPr>
        <w:lastRenderedPageBreak/>
        <w:drawing>
          <wp:inline distT="0" distB="0" distL="0" distR="0" wp14:anchorId="2D0B6143" wp14:editId="289F0B74">
            <wp:extent cx="2048854" cy="1409700"/>
            <wp:effectExtent l="0" t="0" r="8890" b="0"/>
            <wp:docPr id="1901920973" name="Image 1901920973" descr="C:\Users\GDC BURUNDI\AppData\Local\Microsoft\Windows\INetCache\Content.Word\IMG-2025121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DC BURUNDI\AppData\Local\Microsoft\Windows\INetCache\Content.Word\IMG-20251215-WA000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97401" cy="1443103"/>
                    </a:xfrm>
                    <a:prstGeom prst="rect">
                      <a:avLst/>
                    </a:prstGeom>
                    <a:noFill/>
                    <a:ln>
                      <a:noFill/>
                    </a:ln>
                  </pic:spPr>
                </pic:pic>
              </a:graphicData>
            </a:graphic>
          </wp:inline>
        </w:drawing>
      </w:r>
      <w:r w:rsidRPr="00D63265">
        <w:rPr>
          <w:rFonts w:ascii="Segoe UI" w:hAnsi="Segoe UI" w:cs="Segoe UI"/>
          <w:noProof/>
        </w:rPr>
        <w:t xml:space="preserve"> </w:t>
      </w:r>
      <w:r w:rsidRPr="00D63265">
        <w:rPr>
          <w:rFonts w:ascii="Segoe UI" w:hAnsi="Segoe UI" w:cs="Segoe UI"/>
          <w:noProof/>
          <w:lang w:val="en-US"/>
        </w:rPr>
        <w:drawing>
          <wp:inline distT="0" distB="0" distL="0" distR="0" wp14:anchorId="788718E2" wp14:editId="71D29BB2">
            <wp:extent cx="1935480" cy="1417320"/>
            <wp:effectExtent l="0" t="0" r="7620" b="0"/>
            <wp:docPr id="1901920975" name="Image 1901920975" descr="C:\Users\GDC BURUNDI\AppData\Local\Microsoft\Windows\INetCache\Content.Word\IMG-20251215-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DC BURUNDI\AppData\Local\Microsoft\Windows\INetCache\Content.Word\IMG-20251215-WA000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36465" cy="1418041"/>
                    </a:xfrm>
                    <a:prstGeom prst="rect">
                      <a:avLst/>
                    </a:prstGeom>
                    <a:noFill/>
                    <a:ln>
                      <a:noFill/>
                    </a:ln>
                  </pic:spPr>
                </pic:pic>
              </a:graphicData>
            </a:graphic>
          </wp:inline>
        </w:drawing>
      </w:r>
    </w:p>
    <w:p w:rsidR="00581031" w:rsidRPr="00581031" w:rsidRDefault="00581031" w:rsidP="00581031">
      <w:pPr>
        <w:pStyle w:val="Lgende"/>
        <w:rPr>
          <w:rFonts w:ascii="Segoe UI" w:hAnsi="Segoe UI" w:cs="Segoe UI"/>
          <w:b w:val="0"/>
          <w:lang w:val="fr-FR"/>
        </w:rPr>
      </w:pPr>
      <w:r w:rsidRPr="00581031">
        <w:rPr>
          <w:rFonts w:ascii="Segoe UI" w:hAnsi="Segoe UI" w:cs="Segoe UI"/>
          <w:lang w:val="fr-FR"/>
        </w:rPr>
        <w:t xml:space="preserve">Deux Toilettes et deux douches CDS </w:t>
      </w:r>
      <w:proofErr w:type="spellStart"/>
      <w:r w:rsidRPr="00581031">
        <w:rPr>
          <w:rFonts w:ascii="Segoe UI" w:hAnsi="Segoe UI" w:cs="Segoe UI"/>
          <w:lang w:val="fr-FR"/>
        </w:rPr>
        <w:t>Kibazi</w:t>
      </w:r>
      <w:proofErr w:type="spellEnd"/>
      <w:r w:rsidRPr="00581031">
        <w:rPr>
          <w:rFonts w:ascii="Segoe UI" w:hAnsi="Segoe UI" w:cs="Segoe UI"/>
          <w:lang w:val="fr-FR"/>
        </w:rPr>
        <w:t xml:space="preserve">        </w:t>
      </w:r>
      <w:proofErr w:type="spellStart"/>
      <w:r w:rsidRPr="00581031">
        <w:rPr>
          <w:rFonts w:ascii="Segoe UI" w:hAnsi="Segoe UI" w:cs="Segoe UI"/>
          <w:lang w:val="fr-FR"/>
        </w:rPr>
        <w:t>Polytank</w:t>
      </w:r>
      <w:proofErr w:type="spellEnd"/>
      <w:r w:rsidRPr="00581031">
        <w:rPr>
          <w:rFonts w:ascii="Segoe UI" w:hAnsi="Segoe UI" w:cs="Segoe UI"/>
          <w:lang w:val="fr-FR"/>
        </w:rPr>
        <w:t xml:space="preserve"> de 5000L installé</w:t>
      </w:r>
    </w:p>
    <w:p w:rsidR="00581031" w:rsidRPr="00B64961" w:rsidRDefault="00581031" w:rsidP="00581031">
      <w:pPr>
        <w:pStyle w:val="Titre3"/>
        <w:keepNext w:val="0"/>
        <w:keepLines w:val="0"/>
        <w:numPr>
          <w:ilvl w:val="1"/>
          <w:numId w:val="47"/>
        </w:numPr>
        <w:spacing w:before="100" w:beforeAutospacing="1" w:after="100" w:afterAutospacing="1" w:line="240" w:lineRule="auto"/>
        <w:rPr>
          <w:rFonts w:ascii="Segoe UI" w:hAnsi="Segoe UI" w:cs="Segoe UI"/>
          <w:sz w:val="24"/>
        </w:rPr>
      </w:pPr>
      <w:bookmarkStart w:id="47" w:name="_Toc219448188"/>
      <w:r w:rsidRPr="00B64961">
        <w:rPr>
          <w:rFonts w:ascii="Segoe UI" w:hAnsi="Segoe UI" w:cs="Segoe UI"/>
          <w:sz w:val="24"/>
        </w:rPr>
        <w:t xml:space="preserve">CDS </w:t>
      </w:r>
      <w:proofErr w:type="spellStart"/>
      <w:r w:rsidRPr="00B64961">
        <w:rPr>
          <w:rFonts w:ascii="Segoe UI" w:hAnsi="Segoe UI" w:cs="Segoe UI"/>
          <w:sz w:val="24"/>
        </w:rPr>
        <w:t>Kimeza</w:t>
      </w:r>
      <w:bookmarkEnd w:id="47"/>
      <w:proofErr w:type="spellEnd"/>
    </w:p>
    <w:p w:rsidR="00581031" w:rsidRPr="00BE760D" w:rsidRDefault="00581031" w:rsidP="00581031">
      <w:pPr>
        <w:rPr>
          <w:rFonts w:ascii="Segoe UI" w:hAnsi="Segoe UI" w:cs="Segoe UI"/>
        </w:rPr>
      </w:pPr>
      <w:r w:rsidRPr="00581031">
        <w:rPr>
          <w:rFonts w:ascii="Segoe UI" w:hAnsi="Segoe UI" w:cs="Segoe UI"/>
          <w:lang w:val="fr-FR"/>
        </w:rPr>
        <w:t xml:space="preserve">À </w:t>
      </w:r>
      <w:proofErr w:type="spellStart"/>
      <w:r w:rsidRPr="00581031">
        <w:rPr>
          <w:rFonts w:ascii="Segoe UI" w:hAnsi="Segoe UI" w:cs="Segoe UI"/>
          <w:lang w:val="fr-FR"/>
        </w:rPr>
        <w:t>Kimeza</w:t>
      </w:r>
      <w:proofErr w:type="spellEnd"/>
      <w:r w:rsidRPr="00581031">
        <w:rPr>
          <w:rFonts w:ascii="Segoe UI" w:hAnsi="Segoe UI" w:cs="Segoe UI"/>
          <w:lang w:val="fr-FR"/>
        </w:rPr>
        <w:t xml:space="preserve">, l'absence totale de sanitaires décents pour les patients était une préoccupation majeure des responsables de santé. </w:t>
      </w:r>
      <w:proofErr w:type="spellStart"/>
      <w:r w:rsidRPr="00BE760D">
        <w:rPr>
          <w:rFonts w:ascii="Segoe UI" w:hAnsi="Segoe UI" w:cs="Segoe UI"/>
        </w:rPr>
        <w:t>L'intervention</w:t>
      </w:r>
      <w:proofErr w:type="spellEnd"/>
      <w:r w:rsidRPr="00BE760D">
        <w:rPr>
          <w:rFonts w:ascii="Segoe UI" w:hAnsi="Segoe UI" w:cs="Segoe UI"/>
        </w:rPr>
        <w:t xml:space="preserve"> a </w:t>
      </w:r>
      <w:proofErr w:type="spellStart"/>
      <w:r w:rsidRPr="00BE760D">
        <w:rPr>
          <w:rFonts w:ascii="Segoe UI" w:hAnsi="Segoe UI" w:cs="Segoe UI"/>
        </w:rPr>
        <w:t>permis</w:t>
      </w:r>
      <w:proofErr w:type="spellEnd"/>
      <w:r w:rsidRPr="00BE760D">
        <w:rPr>
          <w:rFonts w:ascii="Segoe UI" w:hAnsi="Segoe UI" w:cs="Segoe UI"/>
        </w:rPr>
        <w:t xml:space="preserve"> de </w:t>
      </w:r>
      <w:proofErr w:type="spellStart"/>
      <w:r w:rsidRPr="00BE760D">
        <w:rPr>
          <w:rFonts w:ascii="Segoe UI" w:hAnsi="Segoe UI" w:cs="Segoe UI"/>
        </w:rPr>
        <w:t>combler</w:t>
      </w:r>
      <w:proofErr w:type="spellEnd"/>
      <w:r w:rsidRPr="00BE760D">
        <w:rPr>
          <w:rFonts w:ascii="Segoe UI" w:hAnsi="Segoe UI" w:cs="Segoe UI"/>
        </w:rPr>
        <w:t xml:space="preserve"> </w:t>
      </w:r>
      <w:proofErr w:type="spellStart"/>
      <w:r w:rsidRPr="00BE760D">
        <w:rPr>
          <w:rFonts w:ascii="Segoe UI" w:hAnsi="Segoe UI" w:cs="Segoe UI"/>
        </w:rPr>
        <w:t>ce</w:t>
      </w:r>
      <w:proofErr w:type="spellEnd"/>
      <w:r w:rsidRPr="00BE760D">
        <w:rPr>
          <w:rFonts w:ascii="Segoe UI" w:hAnsi="Segoe UI" w:cs="Segoe UI"/>
        </w:rPr>
        <w:t xml:space="preserve"> gap </w:t>
      </w:r>
      <w:proofErr w:type="spellStart"/>
      <w:r w:rsidRPr="00BE760D">
        <w:rPr>
          <w:rFonts w:ascii="Segoe UI" w:hAnsi="Segoe UI" w:cs="Segoe UI"/>
        </w:rPr>
        <w:t>essentiel</w:t>
      </w:r>
      <w:proofErr w:type="spellEnd"/>
      <w:r w:rsidRPr="00BE760D">
        <w:rPr>
          <w:rFonts w:ascii="Segoe UI" w:hAnsi="Segoe UI" w:cs="Segoe UI"/>
        </w:rPr>
        <w:t>.</w:t>
      </w:r>
    </w:p>
    <w:p w:rsidR="00581031" w:rsidRPr="00581031" w:rsidRDefault="00581031" w:rsidP="00581031">
      <w:pPr>
        <w:pStyle w:val="Paragraphedeliste"/>
        <w:numPr>
          <w:ilvl w:val="0"/>
          <w:numId w:val="45"/>
        </w:numPr>
        <w:spacing w:line="259" w:lineRule="auto"/>
        <w:rPr>
          <w:rFonts w:ascii="Segoe UI" w:eastAsia="Times New Roman" w:hAnsi="Segoe UI" w:cs="Segoe UI"/>
          <w:lang w:val="fr-FR"/>
        </w:rPr>
      </w:pPr>
      <w:r w:rsidRPr="00581031">
        <w:rPr>
          <w:rFonts w:ascii="Segoe UI" w:eastAsia="Times New Roman" w:hAnsi="Segoe UI" w:cs="Segoe UI"/>
          <w:lang w:val="fr-FR"/>
        </w:rPr>
        <w:t xml:space="preserve">Construction </w:t>
      </w:r>
      <w:r w:rsidRPr="00581031">
        <w:rPr>
          <w:rFonts w:ascii="Segoe UI" w:eastAsia="Times New Roman" w:hAnsi="Segoe UI" w:cs="Segoe UI"/>
          <w:b/>
          <w:lang w:val="fr-FR"/>
        </w:rPr>
        <w:t xml:space="preserve">d’un bloc de </w:t>
      </w:r>
      <w:r w:rsidRPr="00581031">
        <w:rPr>
          <w:rFonts w:ascii="Segoe UI" w:eastAsia="Times New Roman" w:hAnsi="Segoe UI" w:cs="Segoe UI"/>
          <w:b/>
          <w:bCs/>
          <w:lang w:val="fr-FR"/>
        </w:rPr>
        <w:t>2 latrines et 2 douches</w:t>
      </w:r>
    </w:p>
    <w:p w:rsidR="00581031" w:rsidRPr="00581031" w:rsidRDefault="00581031" w:rsidP="00581031">
      <w:pPr>
        <w:keepNext/>
        <w:spacing w:after="0" w:line="240" w:lineRule="auto"/>
        <w:rPr>
          <w:rFonts w:ascii="Segoe UI" w:hAnsi="Segoe UI" w:cs="Segoe UI"/>
          <w:lang w:val="fr-FR"/>
        </w:rPr>
      </w:pPr>
      <w:r w:rsidRPr="00D63265">
        <w:rPr>
          <w:rFonts w:ascii="Segoe UI" w:hAnsi="Segoe UI" w:cs="Segoe UI"/>
          <w:noProof/>
          <w:lang w:val="en-US"/>
        </w:rPr>
        <w:drawing>
          <wp:inline distT="0" distB="0" distL="0" distR="0" wp14:anchorId="37ABF6C6" wp14:editId="5B26CE30">
            <wp:extent cx="2438400" cy="1546860"/>
            <wp:effectExtent l="0" t="0" r="0" b="0"/>
            <wp:docPr id="1901920982" name="Image 1901920982" descr="C:\Users\GDC BURUNDI\AppData\Local\Microsoft\Windows\INetCache\Content.Word\IMG-20251227-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DC BURUNDI\AppData\Local\Microsoft\Windows\INetCache\Content.Word\IMG-20251227-WA0030.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41765" cy="1548995"/>
                    </a:xfrm>
                    <a:prstGeom prst="rect">
                      <a:avLst/>
                    </a:prstGeom>
                    <a:noFill/>
                    <a:ln>
                      <a:noFill/>
                    </a:ln>
                  </pic:spPr>
                </pic:pic>
              </a:graphicData>
            </a:graphic>
          </wp:inline>
        </w:drawing>
      </w:r>
      <w:r w:rsidRPr="00581031">
        <w:rPr>
          <w:rFonts w:ascii="Segoe UI" w:hAnsi="Segoe UI" w:cs="Segoe UI"/>
          <w:noProof/>
          <w:lang w:val="fr-FR"/>
        </w:rPr>
        <w:t xml:space="preserve">  </w:t>
      </w:r>
      <w:r w:rsidRPr="00D63265">
        <w:rPr>
          <w:rFonts w:ascii="Segoe UI" w:hAnsi="Segoe UI" w:cs="Segoe UI"/>
          <w:noProof/>
          <w:lang w:val="en-US"/>
        </w:rPr>
        <w:drawing>
          <wp:inline distT="0" distB="0" distL="0" distR="0" wp14:anchorId="7AC0F37B" wp14:editId="5749B30A">
            <wp:extent cx="2476500" cy="1554480"/>
            <wp:effectExtent l="0" t="0" r="0" b="7620"/>
            <wp:docPr id="1901920983" name="Image 1901920983" descr="C:\Users\GDC BURUNDI\AppData\Local\Microsoft\Windows\INetCache\Content.Word\IMG-20251227-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DC BURUNDI\AppData\Local\Microsoft\Windows\INetCache\Content.Word\IMG-20251227-WA0048.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77329" cy="1555000"/>
                    </a:xfrm>
                    <a:prstGeom prst="rect">
                      <a:avLst/>
                    </a:prstGeom>
                    <a:noFill/>
                    <a:ln>
                      <a:noFill/>
                    </a:ln>
                  </pic:spPr>
                </pic:pic>
              </a:graphicData>
            </a:graphic>
          </wp:inline>
        </w:drawing>
      </w:r>
    </w:p>
    <w:p w:rsidR="00581031" w:rsidRPr="00581031" w:rsidRDefault="00581031" w:rsidP="00581031">
      <w:pPr>
        <w:pStyle w:val="Lgende"/>
        <w:rPr>
          <w:rFonts w:ascii="Segoe UI" w:hAnsi="Segoe UI" w:cs="Segoe UI"/>
          <w:b w:val="0"/>
          <w:lang w:val="fr-FR"/>
        </w:rPr>
      </w:pPr>
      <w:r w:rsidRPr="00581031">
        <w:rPr>
          <w:rFonts w:ascii="Segoe UI" w:hAnsi="Segoe UI" w:cs="Segoe UI"/>
          <w:lang w:val="fr-FR"/>
        </w:rPr>
        <w:t xml:space="preserve">               Toilettes Hommes/Femmes                                    Intérieur d’une douche</w:t>
      </w:r>
    </w:p>
    <w:p w:rsidR="00581031" w:rsidRPr="00581031" w:rsidRDefault="00581031" w:rsidP="00581031">
      <w:pPr>
        <w:rPr>
          <w:lang w:val="fr-FR"/>
        </w:rPr>
      </w:pPr>
    </w:p>
    <w:p w:rsidR="00581031" w:rsidRPr="00B64961" w:rsidRDefault="00581031" w:rsidP="00581031">
      <w:pPr>
        <w:pStyle w:val="Titre2"/>
        <w:keepNext w:val="0"/>
        <w:keepLines w:val="0"/>
        <w:numPr>
          <w:ilvl w:val="0"/>
          <w:numId w:val="47"/>
        </w:numPr>
        <w:spacing w:before="100" w:beforeAutospacing="1" w:after="100" w:afterAutospacing="1" w:line="240" w:lineRule="auto"/>
        <w:rPr>
          <w:rFonts w:ascii="Segoe UI" w:hAnsi="Segoe UI" w:cs="Segoe UI"/>
          <w:sz w:val="28"/>
        </w:rPr>
      </w:pPr>
      <w:bookmarkStart w:id="48" w:name="_Toc219448189"/>
      <w:r w:rsidRPr="00B64961">
        <w:rPr>
          <w:rFonts w:ascii="Segoe UI" w:hAnsi="Segoe UI" w:cs="Segoe UI"/>
          <w:sz w:val="28"/>
        </w:rPr>
        <w:t xml:space="preserve">Province de </w:t>
      </w:r>
      <w:proofErr w:type="spellStart"/>
      <w:r w:rsidRPr="00B64961">
        <w:rPr>
          <w:rFonts w:ascii="Segoe UI" w:hAnsi="Segoe UI" w:cs="Segoe UI"/>
          <w:sz w:val="28"/>
        </w:rPr>
        <w:t>Kayanza</w:t>
      </w:r>
      <w:bookmarkEnd w:id="48"/>
      <w:proofErr w:type="spellEnd"/>
    </w:p>
    <w:p w:rsidR="00581031" w:rsidRPr="00581031" w:rsidRDefault="00581031" w:rsidP="00581031">
      <w:pPr>
        <w:spacing w:before="240" w:after="240" w:line="240" w:lineRule="auto"/>
        <w:rPr>
          <w:rFonts w:ascii="Segoe UI" w:eastAsia="Times New Roman" w:hAnsi="Segoe UI" w:cs="Segoe UI"/>
          <w:color w:val="0F1115"/>
          <w:lang w:val="fr-FR"/>
        </w:rPr>
      </w:pPr>
      <w:r w:rsidRPr="00581031">
        <w:rPr>
          <w:rFonts w:ascii="Segoe UI" w:eastAsia="Times New Roman" w:hAnsi="Segoe UI" w:cs="Segoe UI"/>
          <w:color w:val="0F1115"/>
          <w:lang w:val="fr-FR"/>
        </w:rPr>
        <w:t xml:space="preserve">La province de </w:t>
      </w:r>
      <w:proofErr w:type="spellStart"/>
      <w:r w:rsidRPr="00581031">
        <w:rPr>
          <w:rFonts w:ascii="Segoe UI" w:eastAsia="Times New Roman" w:hAnsi="Segoe UI" w:cs="Segoe UI"/>
          <w:color w:val="0F1115"/>
          <w:lang w:val="fr-FR"/>
        </w:rPr>
        <w:t>Kayanza</w:t>
      </w:r>
      <w:proofErr w:type="spellEnd"/>
      <w:r w:rsidRPr="00581031">
        <w:rPr>
          <w:rFonts w:ascii="Segoe UI" w:eastAsia="Times New Roman" w:hAnsi="Segoe UI" w:cs="Segoe UI"/>
          <w:color w:val="0F1115"/>
          <w:lang w:val="fr-FR"/>
        </w:rPr>
        <w:t>, bien que possédant un certain potentiel agricole, présente des disparités en termes d'accès aux services sociaux de base. Les centres de santé visités montraient un état d'usure avancé de leurs infrastructures WASH, nécessitant à la fois des constructions neuves et des réhabilitations urgentes.</w:t>
      </w:r>
    </w:p>
    <w:p w:rsidR="00581031" w:rsidRPr="00B64961" w:rsidRDefault="00581031" w:rsidP="00581031">
      <w:pPr>
        <w:pStyle w:val="Titre3"/>
        <w:keepNext w:val="0"/>
        <w:keepLines w:val="0"/>
        <w:numPr>
          <w:ilvl w:val="1"/>
          <w:numId w:val="47"/>
        </w:numPr>
        <w:spacing w:before="100" w:beforeAutospacing="1" w:after="100" w:afterAutospacing="1" w:line="240" w:lineRule="auto"/>
        <w:rPr>
          <w:rFonts w:ascii="Segoe UI" w:hAnsi="Segoe UI" w:cs="Segoe UI"/>
          <w:sz w:val="24"/>
          <w:lang w:val="fr-FR"/>
        </w:rPr>
      </w:pPr>
      <w:bookmarkStart w:id="49" w:name="_Toc219448190"/>
      <w:r w:rsidRPr="00B64961">
        <w:rPr>
          <w:rFonts w:ascii="Segoe UI" w:hAnsi="Segoe UI" w:cs="Segoe UI"/>
          <w:sz w:val="24"/>
          <w:lang w:val="fr-FR"/>
        </w:rPr>
        <w:t xml:space="preserve">CDS </w:t>
      </w:r>
      <w:proofErr w:type="spellStart"/>
      <w:r w:rsidRPr="00B64961">
        <w:rPr>
          <w:rFonts w:ascii="Segoe UI" w:hAnsi="Segoe UI" w:cs="Segoe UI"/>
          <w:sz w:val="24"/>
          <w:lang w:val="fr-FR"/>
        </w:rPr>
        <w:t>Murima</w:t>
      </w:r>
      <w:bookmarkEnd w:id="49"/>
      <w:proofErr w:type="spellEnd"/>
    </w:p>
    <w:p w:rsidR="00581031" w:rsidRPr="00581031" w:rsidRDefault="00581031" w:rsidP="00581031">
      <w:pPr>
        <w:spacing w:before="240" w:after="240" w:line="240" w:lineRule="auto"/>
        <w:ind w:left="360"/>
        <w:rPr>
          <w:rFonts w:ascii="Segoe UI" w:eastAsia="Times New Roman" w:hAnsi="Segoe UI" w:cs="Segoe UI"/>
          <w:color w:val="0F1115"/>
          <w:lang w:val="fr-FR"/>
        </w:rPr>
      </w:pPr>
      <w:r w:rsidRPr="00581031">
        <w:rPr>
          <w:rFonts w:ascii="Segoe UI" w:eastAsia="Times New Roman" w:hAnsi="Segoe UI" w:cs="Segoe UI"/>
          <w:color w:val="0F1115"/>
          <w:lang w:val="fr-FR"/>
        </w:rPr>
        <w:t xml:space="preserve">Le CDS </w:t>
      </w:r>
      <w:proofErr w:type="spellStart"/>
      <w:r w:rsidRPr="00581031">
        <w:rPr>
          <w:rFonts w:ascii="Segoe UI" w:eastAsia="Times New Roman" w:hAnsi="Segoe UI" w:cs="Segoe UI"/>
          <w:color w:val="0F1115"/>
          <w:lang w:val="fr-FR"/>
        </w:rPr>
        <w:t>Murima</w:t>
      </w:r>
      <w:proofErr w:type="spellEnd"/>
      <w:r w:rsidRPr="00581031">
        <w:rPr>
          <w:rFonts w:ascii="Segoe UI" w:eastAsia="Times New Roman" w:hAnsi="Segoe UI" w:cs="Segoe UI"/>
          <w:color w:val="0F1115"/>
          <w:lang w:val="fr-FR"/>
        </w:rPr>
        <w:t xml:space="preserve"> était confronté à un double défi : des latrines et douches existantes en ruine, et un manque d'accès organisé à l'eau à proximité des installations. La stratégie adoptée a combiné réhabilitation et construction neuve.</w:t>
      </w:r>
    </w:p>
    <w:p w:rsidR="00581031" w:rsidRPr="00581031" w:rsidRDefault="00581031" w:rsidP="00581031">
      <w:pPr>
        <w:rPr>
          <w:rFonts w:ascii="Segoe UI" w:hAnsi="Segoe UI" w:cs="Segoe UI"/>
          <w:lang w:val="fr-FR"/>
        </w:rPr>
      </w:pPr>
      <w:r w:rsidRPr="00581031">
        <w:rPr>
          <w:rFonts w:ascii="Segoe UI" w:hAnsi="Segoe UI" w:cs="Segoe UI"/>
          <w:lang w:val="fr-FR"/>
        </w:rPr>
        <w:t>C’est pour cette raison que l’intervention portait sur :</w:t>
      </w:r>
    </w:p>
    <w:p w:rsidR="00581031" w:rsidRPr="00581031" w:rsidRDefault="00581031" w:rsidP="00581031">
      <w:pPr>
        <w:numPr>
          <w:ilvl w:val="0"/>
          <w:numId w:val="30"/>
        </w:numPr>
        <w:spacing w:before="100" w:beforeAutospacing="1" w:after="100" w:afterAutospacing="1" w:line="240" w:lineRule="auto"/>
        <w:rPr>
          <w:rFonts w:ascii="Segoe UI" w:eastAsia="Times New Roman" w:hAnsi="Segoe UI" w:cs="Segoe UI"/>
          <w:lang w:val="fr-FR"/>
        </w:rPr>
      </w:pPr>
      <w:r w:rsidRPr="00581031">
        <w:rPr>
          <w:rFonts w:ascii="Segoe UI" w:eastAsia="Times New Roman" w:hAnsi="Segoe UI" w:cs="Segoe UI"/>
          <w:lang w:val="fr-FR"/>
        </w:rPr>
        <w:t xml:space="preserve">Construction d’un bloc de </w:t>
      </w:r>
      <w:r w:rsidRPr="00581031">
        <w:rPr>
          <w:rFonts w:ascii="Segoe UI" w:eastAsia="Times New Roman" w:hAnsi="Segoe UI" w:cs="Segoe UI"/>
          <w:b/>
          <w:bCs/>
          <w:lang w:val="fr-FR"/>
        </w:rPr>
        <w:t>2 latrines (H/F) et 2 douches(H/F)</w:t>
      </w:r>
    </w:p>
    <w:p w:rsidR="00581031" w:rsidRPr="00581031" w:rsidRDefault="00581031" w:rsidP="00581031">
      <w:pPr>
        <w:numPr>
          <w:ilvl w:val="0"/>
          <w:numId w:val="30"/>
        </w:numPr>
        <w:spacing w:before="100" w:beforeAutospacing="1" w:after="100" w:afterAutospacing="1" w:line="240" w:lineRule="auto"/>
        <w:rPr>
          <w:rFonts w:ascii="Segoe UI" w:eastAsia="Times New Roman" w:hAnsi="Segoe UI" w:cs="Segoe UI"/>
          <w:lang w:val="fr-FR"/>
        </w:rPr>
      </w:pPr>
      <w:r w:rsidRPr="00581031">
        <w:rPr>
          <w:rFonts w:ascii="Segoe UI" w:eastAsia="Times New Roman" w:hAnsi="Segoe UI" w:cs="Segoe UI"/>
          <w:lang w:val="fr-FR"/>
        </w:rPr>
        <w:lastRenderedPageBreak/>
        <w:t xml:space="preserve">Construction d’un </w:t>
      </w:r>
      <w:r w:rsidRPr="00581031">
        <w:rPr>
          <w:rFonts w:ascii="Segoe UI" w:eastAsia="Times New Roman" w:hAnsi="Segoe UI" w:cs="Segoe UI"/>
          <w:b/>
          <w:bCs/>
          <w:lang w:val="fr-FR"/>
        </w:rPr>
        <w:t>mur d’intimité</w:t>
      </w:r>
      <w:r w:rsidRPr="00581031">
        <w:rPr>
          <w:rFonts w:ascii="Segoe UI" w:eastAsia="Times New Roman" w:hAnsi="Segoe UI" w:cs="Segoe UI"/>
          <w:lang w:val="fr-FR"/>
        </w:rPr>
        <w:t xml:space="preserve"> et installation </w:t>
      </w:r>
      <w:r w:rsidRPr="00581031">
        <w:rPr>
          <w:rFonts w:ascii="Segoe UI" w:eastAsia="Times New Roman" w:hAnsi="Segoe UI" w:cs="Segoe UI"/>
          <w:b/>
          <w:lang w:val="fr-FR"/>
        </w:rPr>
        <w:t>de deux</w:t>
      </w:r>
      <w:r w:rsidRPr="00581031">
        <w:rPr>
          <w:rFonts w:ascii="Segoe UI" w:eastAsia="Times New Roman" w:hAnsi="Segoe UI" w:cs="Segoe UI"/>
          <w:lang w:val="fr-FR"/>
        </w:rPr>
        <w:t xml:space="preserve"> </w:t>
      </w:r>
      <w:r w:rsidRPr="00581031">
        <w:rPr>
          <w:rFonts w:ascii="Segoe UI" w:eastAsia="Times New Roman" w:hAnsi="Segoe UI" w:cs="Segoe UI"/>
          <w:b/>
          <w:bCs/>
          <w:lang w:val="fr-FR"/>
        </w:rPr>
        <w:t>point d’eau</w:t>
      </w:r>
    </w:p>
    <w:p w:rsidR="00581031" w:rsidRPr="00D63265" w:rsidRDefault="00581031" w:rsidP="00581031">
      <w:pPr>
        <w:numPr>
          <w:ilvl w:val="0"/>
          <w:numId w:val="30"/>
        </w:numPr>
        <w:spacing w:before="100" w:beforeAutospacing="1" w:after="100" w:afterAutospacing="1" w:line="240" w:lineRule="auto"/>
        <w:rPr>
          <w:rFonts w:ascii="Segoe UI" w:eastAsia="Times New Roman" w:hAnsi="Segoe UI" w:cs="Segoe UI"/>
        </w:rPr>
      </w:pPr>
      <w:proofErr w:type="spellStart"/>
      <w:r w:rsidRPr="00D63265">
        <w:rPr>
          <w:rFonts w:ascii="Segoe UI" w:eastAsia="Times New Roman" w:hAnsi="Segoe UI" w:cs="Segoe UI"/>
          <w:bCs/>
        </w:rPr>
        <w:t>Réhabilitation</w:t>
      </w:r>
      <w:proofErr w:type="spellEnd"/>
      <w:r w:rsidRPr="00D63265">
        <w:rPr>
          <w:rFonts w:ascii="Segoe UI" w:eastAsia="Times New Roman" w:hAnsi="Segoe UI" w:cs="Segoe UI"/>
        </w:rPr>
        <w:t xml:space="preserve"> de </w:t>
      </w:r>
      <w:r w:rsidRPr="00D63265">
        <w:rPr>
          <w:rFonts w:ascii="Segoe UI" w:eastAsia="Times New Roman" w:hAnsi="Segoe UI" w:cs="Segoe UI"/>
          <w:b/>
          <w:bCs/>
        </w:rPr>
        <w:t>2 latrines</w:t>
      </w:r>
      <w:r w:rsidRPr="00D63265">
        <w:rPr>
          <w:rFonts w:ascii="Segoe UI" w:eastAsia="Times New Roman" w:hAnsi="Segoe UI" w:cs="Segoe UI"/>
        </w:rPr>
        <w:t xml:space="preserve"> et </w:t>
      </w:r>
      <w:r w:rsidRPr="00D63265">
        <w:rPr>
          <w:rFonts w:ascii="Segoe UI" w:eastAsia="Times New Roman" w:hAnsi="Segoe UI" w:cs="Segoe UI"/>
          <w:b/>
          <w:bCs/>
        </w:rPr>
        <w:t>2 douches</w:t>
      </w:r>
    </w:p>
    <w:p w:rsidR="00581031" w:rsidRPr="00D63265" w:rsidRDefault="00581031" w:rsidP="00581031">
      <w:pPr>
        <w:keepNext/>
        <w:spacing w:before="100" w:beforeAutospacing="1" w:after="100" w:afterAutospacing="1" w:line="240" w:lineRule="auto"/>
        <w:rPr>
          <w:rFonts w:ascii="Segoe UI" w:hAnsi="Segoe UI" w:cs="Segoe UI"/>
        </w:rPr>
      </w:pPr>
      <w:r w:rsidRPr="00D63265">
        <w:rPr>
          <w:rFonts w:ascii="Segoe UI" w:eastAsia="Times New Roman" w:hAnsi="Segoe UI" w:cs="Segoe UI"/>
          <w:noProof/>
          <w:lang w:val="en-US"/>
        </w:rPr>
        <w:drawing>
          <wp:inline distT="0" distB="0" distL="0" distR="0" wp14:anchorId="41665C20" wp14:editId="0EE91B22">
            <wp:extent cx="2369820" cy="1546860"/>
            <wp:effectExtent l="0" t="0" r="0" b="0"/>
            <wp:docPr id="59" name="Image 59" descr="D:\TANK\5F3B0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ANK\5F3B0997.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69820" cy="1546860"/>
                    </a:xfrm>
                    <a:prstGeom prst="rect">
                      <a:avLst/>
                    </a:prstGeom>
                    <a:noFill/>
                    <a:ln>
                      <a:noFill/>
                    </a:ln>
                  </pic:spPr>
                </pic:pic>
              </a:graphicData>
            </a:graphic>
          </wp:inline>
        </w:drawing>
      </w:r>
      <w:r w:rsidRPr="00D63265">
        <w:rPr>
          <w:rFonts w:ascii="Segoe UI" w:eastAsia="Times New Roman" w:hAnsi="Segoe UI" w:cs="Segoe UI"/>
          <w:noProof/>
          <w:lang w:val="en-US"/>
        </w:rPr>
        <w:t xml:space="preserve"> </w:t>
      </w:r>
      <w:r w:rsidRPr="00D63265">
        <w:rPr>
          <w:rFonts w:ascii="Segoe UI" w:eastAsia="Times New Roman" w:hAnsi="Segoe UI" w:cs="Segoe UI"/>
          <w:noProof/>
          <w:lang w:val="en-US"/>
        </w:rPr>
        <w:drawing>
          <wp:inline distT="0" distB="0" distL="0" distR="0" wp14:anchorId="1FC2A339" wp14:editId="08FC7A35">
            <wp:extent cx="2606040" cy="1562100"/>
            <wp:effectExtent l="0" t="0" r="3810" b="0"/>
            <wp:docPr id="60" name="Image 60" descr="D:\TANK\5F3B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ANK\5F3B1039.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06040" cy="1562100"/>
                    </a:xfrm>
                    <a:prstGeom prst="rect">
                      <a:avLst/>
                    </a:prstGeom>
                    <a:noFill/>
                    <a:ln>
                      <a:noFill/>
                    </a:ln>
                  </pic:spPr>
                </pic:pic>
              </a:graphicData>
            </a:graphic>
          </wp:inline>
        </w:drawing>
      </w:r>
    </w:p>
    <w:p w:rsidR="00581031" w:rsidRPr="00581031" w:rsidRDefault="00581031" w:rsidP="00581031">
      <w:pPr>
        <w:pStyle w:val="Lgende"/>
        <w:rPr>
          <w:rFonts w:ascii="Segoe UI" w:hAnsi="Segoe UI" w:cs="Segoe UI"/>
          <w:b w:val="0"/>
          <w:lang w:val="fr-FR"/>
        </w:rPr>
      </w:pPr>
      <w:r w:rsidRPr="00581031">
        <w:rPr>
          <w:rFonts w:ascii="Segoe UI" w:hAnsi="Segoe UI" w:cs="Segoe UI"/>
          <w:lang w:val="fr-FR"/>
        </w:rPr>
        <w:t xml:space="preserve"> Supervision des travaux GDCB-UNICEF          Réhabilitation des latrines, douches et point d’eau</w:t>
      </w:r>
    </w:p>
    <w:p w:rsidR="00581031" w:rsidRPr="00581031" w:rsidRDefault="00581031" w:rsidP="00581031">
      <w:pPr>
        <w:rPr>
          <w:lang w:val="fr-FR"/>
        </w:rPr>
      </w:pPr>
    </w:p>
    <w:p w:rsidR="00581031" w:rsidRPr="00581031" w:rsidRDefault="00581031" w:rsidP="00581031">
      <w:pPr>
        <w:rPr>
          <w:lang w:val="fr-FR"/>
        </w:rPr>
      </w:pPr>
    </w:p>
    <w:p w:rsidR="00581031" w:rsidRPr="00581031" w:rsidRDefault="00581031" w:rsidP="00581031">
      <w:pPr>
        <w:rPr>
          <w:lang w:val="fr-FR"/>
        </w:rPr>
      </w:pPr>
    </w:p>
    <w:p w:rsidR="00581031" w:rsidRPr="00B64961" w:rsidRDefault="00581031" w:rsidP="00581031">
      <w:pPr>
        <w:pStyle w:val="Titre3"/>
        <w:keepNext w:val="0"/>
        <w:keepLines w:val="0"/>
        <w:numPr>
          <w:ilvl w:val="1"/>
          <w:numId w:val="47"/>
        </w:numPr>
        <w:spacing w:before="100" w:beforeAutospacing="1" w:after="100" w:afterAutospacing="1" w:line="240" w:lineRule="auto"/>
        <w:rPr>
          <w:rFonts w:ascii="Segoe UI" w:hAnsi="Segoe UI" w:cs="Segoe UI"/>
          <w:sz w:val="24"/>
        </w:rPr>
      </w:pPr>
      <w:bookmarkStart w:id="50" w:name="_Toc219448191"/>
      <w:r w:rsidRPr="00B64961">
        <w:rPr>
          <w:rFonts w:ascii="Segoe UI" w:hAnsi="Segoe UI" w:cs="Segoe UI"/>
          <w:sz w:val="24"/>
        </w:rPr>
        <w:t xml:space="preserve">CDS </w:t>
      </w:r>
      <w:proofErr w:type="spellStart"/>
      <w:r w:rsidRPr="00B64961">
        <w:rPr>
          <w:rFonts w:ascii="Segoe UI" w:hAnsi="Segoe UI" w:cs="Segoe UI"/>
          <w:sz w:val="24"/>
        </w:rPr>
        <w:t>Kabuye</w:t>
      </w:r>
      <w:bookmarkEnd w:id="50"/>
      <w:proofErr w:type="spellEnd"/>
    </w:p>
    <w:p w:rsidR="00581031" w:rsidRPr="00581031" w:rsidRDefault="00581031" w:rsidP="00581031">
      <w:pPr>
        <w:rPr>
          <w:rFonts w:ascii="Segoe UI" w:hAnsi="Segoe UI" w:cs="Segoe UI"/>
          <w:lang w:val="fr-FR"/>
        </w:rPr>
      </w:pPr>
      <w:r w:rsidRPr="00581031">
        <w:rPr>
          <w:rFonts w:ascii="Segoe UI" w:hAnsi="Segoe UI" w:cs="Segoe UI"/>
          <w:lang w:val="fr-FR"/>
        </w:rPr>
        <w:t xml:space="preserve">Le CDS </w:t>
      </w:r>
      <w:proofErr w:type="spellStart"/>
      <w:r w:rsidRPr="00581031">
        <w:rPr>
          <w:rFonts w:ascii="Segoe UI" w:hAnsi="Segoe UI" w:cs="Segoe UI"/>
          <w:lang w:val="fr-FR"/>
        </w:rPr>
        <w:t>Kabuye</w:t>
      </w:r>
      <w:proofErr w:type="spellEnd"/>
      <w:r w:rsidRPr="00581031">
        <w:rPr>
          <w:rFonts w:ascii="Segoe UI" w:hAnsi="Segoe UI" w:cs="Segoe UI"/>
          <w:lang w:val="fr-FR"/>
        </w:rPr>
        <w:t>, structure très fréquentée, malgré la présence abondante de l’eau, présentait des installations vétustes et insuffisantes, créant des conditions d'hygiène précaires. Le projet y a mené l'intervention la plus complète en termes de volume de travaux.</w:t>
      </w:r>
    </w:p>
    <w:p w:rsidR="00581031" w:rsidRPr="00581031" w:rsidRDefault="00581031" w:rsidP="00581031">
      <w:pPr>
        <w:numPr>
          <w:ilvl w:val="0"/>
          <w:numId w:val="31"/>
        </w:numPr>
        <w:spacing w:before="100" w:beforeAutospacing="1" w:after="100" w:afterAutospacing="1" w:line="240" w:lineRule="auto"/>
        <w:rPr>
          <w:rFonts w:ascii="Segoe UI" w:eastAsia="Times New Roman" w:hAnsi="Segoe UI" w:cs="Segoe UI"/>
          <w:lang w:val="fr-FR"/>
        </w:rPr>
      </w:pPr>
      <w:r w:rsidRPr="00581031">
        <w:rPr>
          <w:rFonts w:ascii="Segoe UI" w:eastAsia="Times New Roman" w:hAnsi="Segoe UI" w:cs="Segoe UI"/>
          <w:lang w:val="fr-FR"/>
        </w:rPr>
        <w:t xml:space="preserve">Construction de </w:t>
      </w:r>
      <w:r w:rsidRPr="00581031">
        <w:rPr>
          <w:rFonts w:ascii="Segoe UI" w:eastAsia="Times New Roman" w:hAnsi="Segoe UI" w:cs="Segoe UI"/>
          <w:b/>
          <w:bCs/>
          <w:lang w:val="fr-FR"/>
        </w:rPr>
        <w:t>2 latrines (H/F) et 2 douches(H/F)</w:t>
      </w:r>
    </w:p>
    <w:p w:rsidR="00581031" w:rsidRPr="00D63265" w:rsidRDefault="00581031" w:rsidP="00581031">
      <w:pPr>
        <w:numPr>
          <w:ilvl w:val="0"/>
          <w:numId w:val="31"/>
        </w:numPr>
        <w:spacing w:before="100" w:beforeAutospacing="1" w:after="100" w:afterAutospacing="1" w:line="240" w:lineRule="auto"/>
        <w:rPr>
          <w:rFonts w:ascii="Segoe UI" w:eastAsia="Times New Roman" w:hAnsi="Segoe UI" w:cs="Segoe UI"/>
        </w:rPr>
      </w:pPr>
      <w:r w:rsidRPr="00D63265">
        <w:rPr>
          <w:rFonts w:ascii="Segoe UI" w:eastAsia="Times New Roman" w:hAnsi="Segoe UI" w:cs="Segoe UI"/>
        </w:rPr>
        <w:t xml:space="preserve">Construction d’un </w:t>
      </w:r>
      <w:proofErr w:type="spellStart"/>
      <w:r w:rsidRPr="00D63265">
        <w:rPr>
          <w:rFonts w:ascii="Segoe UI" w:eastAsia="Times New Roman" w:hAnsi="Segoe UI" w:cs="Segoe UI"/>
          <w:b/>
          <w:bCs/>
        </w:rPr>
        <w:t>mur</w:t>
      </w:r>
      <w:proofErr w:type="spellEnd"/>
      <w:r w:rsidRPr="00D63265">
        <w:rPr>
          <w:rFonts w:ascii="Segoe UI" w:eastAsia="Times New Roman" w:hAnsi="Segoe UI" w:cs="Segoe UI"/>
          <w:b/>
          <w:bCs/>
        </w:rPr>
        <w:t xml:space="preserve"> </w:t>
      </w:r>
      <w:proofErr w:type="spellStart"/>
      <w:r w:rsidRPr="00D63265">
        <w:rPr>
          <w:rFonts w:ascii="Segoe UI" w:eastAsia="Times New Roman" w:hAnsi="Segoe UI" w:cs="Segoe UI"/>
          <w:b/>
          <w:bCs/>
        </w:rPr>
        <w:t>d’intimité</w:t>
      </w:r>
      <w:proofErr w:type="spellEnd"/>
    </w:p>
    <w:p w:rsidR="00581031" w:rsidRPr="00D63265" w:rsidRDefault="00581031" w:rsidP="00581031">
      <w:pPr>
        <w:numPr>
          <w:ilvl w:val="0"/>
          <w:numId w:val="31"/>
        </w:numPr>
        <w:spacing w:before="100" w:beforeAutospacing="1" w:after="100" w:afterAutospacing="1" w:line="240" w:lineRule="auto"/>
        <w:rPr>
          <w:rFonts w:ascii="Segoe UI" w:eastAsia="Times New Roman" w:hAnsi="Segoe UI" w:cs="Segoe UI"/>
        </w:rPr>
      </w:pPr>
      <w:r w:rsidRPr="00D63265">
        <w:rPr>
          <w:rFonts w:ascii="Segoe UI" w:eastAsia="Times New Roman" w:hAnsi="Segoe UI" w:cs="Segoe UI"/>
        </w:rPr>
        <w:t xml:space="preserve">Installation d’un </w:t>
      </w:r>
      <w:r w:rsidRPr="00D63265">
        <w:rPr>
          <w:rFonts w:ascii="Segoe UI" w:eastAsia="Times New Roman" w:hAnsi="Segoe UI" w:cs="Segoe UI"/>
          <w:b/>
          <w:bCs/>
        </w:rPr>
        <w:t xml:space="preserve">point </w:t>
      </w:r>
      <w:proofErr w:type="spellStart"/>
      <w:r w:rsidRPr="00D63265">
        <w:rPr>
          <w:rFonts w:ascii="Segoe UI" w:eastAsia="Times New Roman" w:hAnsi="Segoe UI" w:cs="Segoe UI"/>
          <w:b/>
          <w:bCs/>
        </w:rPr>
        <w:t>d’eau</w:t>
      </w:r>
      <w:proofErr w:type="spellEnd"/>
    </w:p>
    <w:p w:rsidR="00581031" w:rsidRPr="00D63265" w:rsidRDefault="00581031" w:rsidP="00581031">
      <w:pPr>
        <w:numPr>
          <w:ilvl w:val="0"/>
          <w:numId w:val="31"/>
        </w:numPr>
        <w:spacing w:before="100" w:beforeAutospacing="1" w:after="100" w:afterAutospacing="1" w:line="240" w:lineRule="auto"/>
        <w:rPr>
          <w:rFonts w:ascii="Segoe UI" w:eastAsia="Times New Roman" w:hAnsi="Segoe UI" w:cs="Segoe UI"/>
        </w:rPr>
      </w:pPr>
      <w:r w:rsidRPr="00D63265">
        <w:rPr>
          <w:rFonts w:ascii="Segoe UI" w:eastAsia="Times New Roman" w:hAnsi="Segoe UI" w:cs="Segoe UI"/>
          <w:bCs/>
        </w:rPr>
        <w:t xml:space="preserve">Rehabilitation de </w:t>
      </w:r>
      <w:r w:rsidRPr="00D63265">
        <w:rPr>
          <w:rFonts w:ascii="Segoe UI" w:eastAsia="Times New Roman" w:hAnsi="Segoe UI" w:cs="Segoe UI"/>
          <w:b/>
          <w:bCs/>
        </w:rPr>
        <w:t>2 latrines</w:t>
      </w:r>
      <w:r w:rsidRPr="00D63265">
        <w:rPr>
          <w:rFonts w:ascii="Segoe UI" w:eastAsia="Times New Roman" w:hAnsi="Segoe UI" w:cs="Segoe UI"/>
          <w:bCs/>
        </w:rPr>
        <w:t xml:space="preserve"> </w:t>
      </w:r>
    </w:p>
    <w:p w:rsidR="00581031" w:rsidRPr="00D63265" w:rsidRDefault="00581031" w:rsidP="00581031">
      <w:pPr>
        <w:numPr>
          <w:ilvl w:val="0"/>
          <w:numId w:val="31"/>
        </w:numPr>
        <w:spacing w:before="100" w:beforeAutospacing="1" w:after="100" w:afterAutospacing="1" w:line="240" w:lineRule="auto"/>
        <w:rPr>
          <w:rFonts w:ascii="Segoe UI" w:eastAsia="Times New Roman" w:hAnsi="Segoe UI" w:cs="Segoe UI"/>
        </w:rPr>
      </w:pPr>
      <w:r w:rsidRPr="00D63265">
        <w:rPr>
          <w:rFonts w:ascii="Segoe UI" w:eastAsia="Times New Roman" w:hAnsi="Segoe UI" w:cs="Segoe UI"/>
          <w:bCs/>
        </w:rPr>
        <w:t xml:space="preserve">Rehabilitation de </w:t>
      </w:r>
      <w:r w:rsidRPr="00D63265">
        <w:rPr>
          <w:rFonts w:ascii="Segoe UI" w:eastAsia="Times New Roman" w:hAnsi="Segoe UI" w:cs="Segoe UI"/>
          <w:b/>
          <w:bCs/>
        </w:rPr>
        <w:t>2 douches</w:t>
      </w:r>
    </w:p>
    <w:p w:rsidR="00581031" w:rsidRPr="00D63265" w:rsidRDefault="00581031" w:rsidP="00581031">
      <w:pPr>
        <w:numPr>
          <w:ilvl w:val="0"/>
          <w:numId w:val="31"/>
        </w:numPr>
        <w:spacing w:before="100" w:beforeAutospacing="1" w:after="100" w:afterAutospacing="1" w:line="240" w:lineRule="auto"/>
        <w:rPr>
          <w:rFonts w:ascii="Segoe UI" w:eastAsia="Times New Roman" w:hAnsi="Segoe UI" w:cs="Segoe UI"/>
        </w:rPr>
      </w:pPr>
      <w:r w:rsidRPr="00CD0CC6">
        <w:rPr>
          <w:rFonts w:ascii="Segoe UI" w:eastAsia="Times New Roman" w:hAnsi="Segoe UI" w:cs="Segoe UI"/>
          <w:bCs/>
        </w:rPr>
        <w:t xml:space="preserve">Construction </w:t>
      </w:r>
      <w:r w:rsidRPr="00D63265">
        <w:rPr>
          <w:rFonts w:ascii="Segoe UI" w:eastAsia="Times New Roman" w:hAnsi="Segoe UI" w:cs="Segoe UI"/>
          <w:b/>
          <w:bCs/>
        </w:rPr>
        <w:t xml:space="preserve">d’un </w:t>
      </w:r>
      <w:proofErr w:type="spellStart"/>
      <w:r w:rsidRPr="00D63265">
        <w:rPr>
          <w:rFonts w:ascii="Segoe UI" w:eastAsia="Times New Roman" w:hAnsi="Segoe UI" w:cs="Segoe UI"/>
          <w:b/>
          <w:bCs/>
        </w:rPr>
        <w:t>Polytank</w:t>
      </w:r>
      <w:proofErr w:type="spellEnd"/>
      <w:r w:rsidRPr="00D63265">
        <w:rPr>
          <w:rFonts w:ascii="Segoe UI" w:eastAsia="Times New Roman" w:hAnsi="Segoe UI" w:cs="Segoe UI"/>
          <w:b/>
          <w:bCs/>
        </w:rPr>
        <w:t xml:space="preserve"> de 5000L</w:t>
      </w:r>
    </w:p>
    <w:p w:rsidR="00581031" w:rsidRPr="00D63265" w:rsidRDefault="00581031" w:rsidP="00581031">
      <w:pPr>
        <w:keepNext/>
        <w:spacing w:before="100" w:beforeAutospacing="1" w:after="100" w:afterAutospacing="1" w:line="240" w:lineRule="auto"/>
        <w:rPr>
          <w:rFonts w:ascii="Segoe UI" w:hAnsi="Segoe UI" w:cs="Segoe UI"/>
        </w:rPr>
      </w:pPr>
      <w:r w:rsidRPr="00D63265">
        <w:rPr>
          <w:rFonts w:ascii="Segoe UI" w:hAnsi="Segoe UI" w:cs="Segoe UI"/>
          <w:noProof/>
          <w:lang w:val="en-US"/>
        </w:rPr>
        <w:drawing>
          <wp:inline distT="0" distB="0" distL="0" distR="0" wp14:anchorId="58E8F514" wp14:editId="7C0EF872">
            <wp:extent cx="2499360" cy="1539240"/>
            <wp:effectExtent l="0" t="0" r="0" b="3810"/>
            <wp:docPr id="1901920984" name="Image 1901920984" descr="C:\Users\pc\AppData\Local\Microsoft\Windows\INetCache\IE\OR3JKY59\IMG-20251227-WA00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AppData\Local\Microsoft\Windows\INetCache\IE\OR3JKY59\IMG-20251227-WA0059[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14994" cy="1548868"/>
                    </a:xfrm>
                    <a:prstGeom prst="rect">
                      <a:avLst/>
                    </a:prstGeom>
                    <a:noFill/>
                    <a:ln>
                      <a:noFill/>
                    </a:ln>
                  </pic:spPr>
                </pic:pic>
              </a:graphicData>
            </a:graphic>
          </wp:inline>
        </w:drawing>
      </w:r>
      <w:r w:rsidRPr="00D63265">
        <w:rPr>
          <w:rFonts w:ascii="Segoe UI" w:hAnsi="Segoe UI" w:cs="Segoe UI"/>
          <w:noProof/>
          <w:lang w:val="en-US"/>
        </w:rPr>
        <w:t xml:space="preserve">  </w:t>
      </w:r>
      <w:r w:rsidRPr="00D63265">
        <w:rPr>
          <w:rFonts w:ascii="Segoe UI" w:hAnsi="Segoe UI" w:cs="Segoe UI"/>
          <w:noProof/>
          <w:lang w:val="en-US"/>
        </w:rPr>
        <w:drawing>
          <wp:inline distT="0" distB="0" distL="0" distR="0" wp14:anchorId="655E3B1A" wp14:editId="6B0E40DD">
            <wp:extent cx="2804160" cy="1534160"/>
            <wp:effectExtent l="0" t="0" r="0" b="8890"/>
            <wp:docPr id="1901920985" name="Image 1901920985" descr="C:\Users\GDC BURUNDI\AppData\Local\Microsoft\Windows\INetCache\Content.Word\IMG-20251227-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DC BURUNDI\AppData\Local\Microsoft\Windows\INetCache\Content.Word\IMG-20251227-WA002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04160" cy="1534160"/>
                    </a:xfrm>
                    <a:prstGeom prst="rect">
                      <a:avLst/>
                    </a:prstGeom>
                    <a:noFill/>
                    <a:ln>
                      <a:noFill/>
                    </a:ln>
                  </pic:spPr>
                </pic:pic>
              </a:graphicData>
            </a:graphic>
          </wp:inline>
        </w:drawing>
      </w:r>
    </w:p>
    <w:p w:rsidR="00581031" w:rsidRPr="00581031" w:rsidRDefault="00581031" w:rsidP="00581031">
      <w:pPr>
        <w:pStyle w:val="Lgende"/>
        <w:rPr>
          <w:rFonts w:ascii="Segoe UI" w:hAnsi="Segoe UI" w:cs="Segoe UI"/>
          <w:b w:val="0"/>
          <w:lang w:val="fr-FR"/>
        </w:rPr>
      </w:pPr>
      <w:r w:rsidRPr="00581031">
        <w:rPr>
          <w:rFonts w:ascii="Segoe UI" w:hAnsi="Segoe UI" w:cs="Segoe UI"/>
          <w:lang w:val="fr-FR"/>
        </w:rPr>
        <w:t xml:space="preserve">     Bloc de deux latrines et douches construit                           </w:t>
      </w:r>
      <w:proofErr w:type="spellStart"/>
      <w:r w:rsidRPr="00581031">
        <w:rPr>
          <w:rFonts w:ascii="Segoe UI" w:hAnsi="Segoe UI" w:cs="Segoe UI"/>
          <w:lang w:val="fr-FR"/>
        </w:rPr>
        <w:t>Polytank</w:t>
      </w:r>
      <w:proofErr w:type="spellEnd"/>
      <w:r w:rsidRPr="00581031">
        <w:rPr>
          <w:rFonts w:ascii="Segoe UI" w:hAnsi="Segoe UI" w:cs="Segoe UI"/>
          <w:lang w:val="fr-FR"/>
        </w:rPr>
        <w:t xml:space="preserve"> de 5000L installé</w:t>
      </w:r>
    </w:p>
    <w:p w:rsidR="00581031" w:rsidRPr="00581031" w:rsidRDefault="00581031" w:rsidP="00581031">
      <w:pPr>
        <w:rPr>
          <w:lang w:val="fr-FR"/>
        </w:rPr>
      </w:pPr>
    </w:p>
    <w:p w:rsidR="00581031" w:rsidRPr="00B64961" w:rsidRDefault="00581031" w:rsidP="00581031">
      <w:pPr>
        <w:pStyle w:val="Titre2"/>
        <w:keepNext w:val="0"/>
        <w:keepLines w:val="0"/>
        <w:numPr>
          <w:ilvl w:val="0"/>
          <w:numId w:val="47"/>
        </w:numPr>
        <w:spacing w:before="100" w:beforeAutospacing="1" w:after="100" w:afterAutospacing="1" w:line="240" w:lineRule="auto"/>
        <w:rPr>
          <w:rFonts w:ascii="Segoe UI" w:hAnsi="Segoe UI" w:cs="Segoe UI"/>
          <w:sz w:val="28"/>
        </w:rPr>
      </w:pPr>
      <w:bookmarkStart w:id="51" w:name="_Toc219448192"/>
      <w:r w:rsidRPr="00B64961">
        <w:rPr>
          <w:rFonts w:ascii="Segoe UI" w:hAnsi="Segoe UI" w:cs="Segoe UI"/>
          <w:sz w:val="28"/>
        </w:rPr>
        <w:lastRenderedPageBreak/>
        <w:t xml:space="preserve">Province de </w:t>
      </w:r>
      <w:proofErr w:type="spellStart"/>
      <w:r w:rsidRPr="00B64961">
        <w:rPr>
          <w:rFonts w:ascii="Segoe UI" w:hAnsi="Segoe UI" w:cs="Segoe UI"/>
          <w:sz w:val="28"/>
        </w:rPr>
        <w:t>Gitega</w:t>
      </w:r>
      <w:bookmarkEnd w:id="51"/>
      <w:proofErr w:type="spellEnd"/>
    </w:p>
    <w:p w:rsidR="00581031" w:rsidRPr="00581031" w:rsidRDefault="00581031" w:rsidP="00581031">
      <w:pPr>
        <w:rPr>
          <w:rFonts w:ascii="Segoe UI" w:hAnsi="Segoe UI" w:cs="Segoe UI"/>
          <w:sz w:val="32"/>
          <w:lang w:val="fr-FR"/>
        </w:rPr>
      </w:pPr>
      <w:r w:rsidRPr="00581031">
        <w:rPr>
          <w:rFonts w:ascii="Segoe UI" w:hAnsi="Segoe UI" w:cs="Segoe UI"/>
          <w:lang w:val="fr-FR"/>
        </w:rPr>
        <w:t>En tant que province centrale abritant l'ancienne capitale, Gitega possède des structures sanitaires de plus grande envergure. Les besoins identifiés concernaient principalement le renforcement des systèmes de stockage d'eau pour la continuité des services et la gestion sécurisée des déchets.</w:t>
      </w:r>
    </w:p>
    <w:p w:rsidR="00581031" w:rsidRPr="00B64961" w:rsidRDefault="00581031" w:rsidP="00581031">
      <w:pPr>
        <w:pStyle w:val="Titre3"/>
        <w:keepNext w:val="0"/>
        <w:keepLines w:val="0"/>
        <w:numPr>
          <w:ilvl w:val="1"/>
          <w:numId w:val="47"/>
        </w:numPr>
        <w:spacing w:before="100" w:beforeAutospacing="1" w:after="100" w:afterAutospacing="1" w:line="240" w:lineRule="auto"/>
        <w:rPr>
          <w:rFonts w:ascii="Segoe UI" w:hAnsi="Segoe UI" w:cs="Segoe UI"/>
          <w:sz w:val="24"/>
          <w:lang w:val="fr-FR"/>
        </w:rPr>
      </w:pPr>
      <w:bookmarkStart w:id="52" w:name="_Toc219448193"/>
      <w:proofErr w:type="spellStart"/>
      <w:r w:rsidRPr="00B64961">
        <w:rPr>
          <w:rFonts w:ascii="Segoe UI" w:hAnsi="Segoe UI" w:cs="Segoe UI"/>
          <w:sz w:val="24"/>
        </w:rPr>
        <w:t>Hôpital</w:t>
      </w:r>
      <w:proofErr w:type="spellEnd"/>
      <w:r w:rsidRPr="00B64961">
        <w:rPr>
          <w:rFonts w:ascii="Segoe UI" w:hAnsi="Segoe UI" w:cs="Segoe UI"/>
          <w:sz w:val="24"/>
          <w:lang w:val="fr-FR"/>
        </w:rPr>
        <w:t xml:space="preserve"> de district </w:t>
      </w:r>
      <w:proofErr w:type="spellStart"/>
      <w:r w:rsidRPr="00B64961">
        <w:rPr>
          <w:rFonts w:ascii="Segoe UI" w:hAnsi="Segoe UI" w:cs="Segoe UI"/>
          <w:sz w:val="24"/>
          <w:lang w:val="fr-FR"/>
        </w:rPr>
        <w:t>Mutaho</w:t>
      </w:r>
      <w:bookmarkEnd w:id="52"/>
      <w:proofErr w:type="spellEnd"/>
    </w:p>
    <w:p w:rsidR="00581031" w:rsidRPr="00A97025" w:rsidRDefault="00581031" w:rsidP="00581031">
      <w:pPr>
        <w:spacing w:before="240" w:after="240" w:line="240" w:lineRule="auto"/>
        <w:rPr>
          <w:rFonts w:ascii="Segoe UI" w:eastAsia="Times New Roman" w:hAnsi="Segoe UI" w:cs="Segoe UI"/>
          <w:color w:val="0F1115"/>
        </w:rPr>
      </w:pPr>
      <w:r w:rsidRPr="00581031">
        <w:rPr>
          <w:rFonts w:ascii="Segoe UI" w:eastAsia="Times New Roman" w:hAnsi="Segoe UI" w:cs="Segoe UI"/>
          <w:color w:val="0F1115"/>
          <w:lang w:val="fr-FR"/>
        </w:rPr>
        <w:t xml:space="preserve">L'hôpital de </w:t>
      </w:r>
      <w:proofErr w:type="spellStart"/>
      <w:r w:rsidRPr="00581031">
        <w:rPr>
          <w:rFonts w:ascii="Segoe UI" w:eastAsia="Times New Roman" w:hAnsi="Segoe UI" w:cs="Segoe UI"/>
          <w:color w:val="0F1115"/>
          <w:lang w:val="fr-FR"/>
        </w:rPr>
        <w:t>Mutaho</w:t>
      </w:r>
      <w:proofErr w:type="spellEnd"/>
      <w:r w:rsidRPr="00581031">
        <w:rPr>
          <w:rFonts w:ascii="Segoe UI" w:eastAsia="Times New Roman" w:hAnsi="Segoe UI" w:cs="Segoe UI"/>
          <w:color w:val="0F1115"/>
          <w:lang w:val="fr-FR"/>
        </w:rPr>
        <w:t xml:space="preserve">, en tant que structure de référence, a un besoin critique en eau pour ses services spécialisés. Les capacités de stockage étaient devenues inadaptées à son niveau d'activité. </w:t>
      </w:r>
      <w:r>
        <w:rPr>
          <w:rFonts w:ascii="Segoe UI" w:eastAsia="Times New Roman" w:hAnsi="Segoe UI" w:cs="Segoe UI"/>
          <w:color w:val="0F1115"/>
        </w:rPr>
        <w:t xml:space="preserve">Les </w:t>
      </w:r>
      <w:proofErr w:type="spellStart"/>
      <w:r>
        <w:rPr>
          <w:rFonts w:ascii="Segoe UI" w:eastAsia="Times New Roman" w:hAnsi="Segoe UI" w:cs="Segoe UI"/>
          <w:color w:val="0F1115"/>
        </w:rPr>
        <w:t>travaux</w:t>
      </w:r>
      <w:proofErr w:type="spellEnd"/>
      <w:r>
        <w:rPr>
          <w:rFonts w:ascii="Segoe UI" w:eastAsia="Times New Roman" w:hAnsi="Segoe UI" w:cs="Segoe UI"/>
          <w:color w:val="0F1115"/>
        </w:rPr>
        <w:t xml:space="preserve"> </w:t>
      </w:r>
      <w:proofErr w:type="spellStart"/>
      <w:r>
        <w:rPr>
          <w:rFonts w:ascii="Segoe UI" w:eastAsia="Times New Roman" w:hAnsi="Segoe UI" w:cs="Segoe UI"/>
          <w:color w:val="0F1115"/>
        </w:rPr>
        <w:t>suivant</w:t>
      </w:r>
      <w:proofErr w:type="spellEnd"/>
      <w:r>
        <w:rPr>
          <w:rFonts w:ascii="Segoe UI" w:eastAsia="Times New Roman" w:hAnsi="Segoe UI" w:cs="Segoe UI"/>
          <w:color w:val="0F1115"/>
        </w:rPr>
        <w:t xml:space="preserve"> </w:t>
      </w:r>
      <w:proofErr w:type="spellStart"/>
      <w:r>
        <w:rPr>
          <w:rFonts w:ascii="Segoe UI" w:eastAsia="Times New Roman" w:hAnsi="Segoe UI" w:cs="Segoe UI"/>
          <w:color w:val="0F1115"/>
        </w:rPr>
        <w:t>ont</w:t>
      </w:r>
      <w:proofErr w:type="spellEnd"/>
      <w:r>
        <w:rPr>
          <w:rFonts w:ascii="Segoe UI" w:eastAsia="Times New Roman" w:hAnsi="Segoe UI" w:cs="Segoe UI"/>
          <w:color w:val="0F1115"/>
        </w:rPr>
        <w:t xml:space="preserve"> </w:t>
      </w:r>
      <w:proofErr w:type="spellStart"/>
      <w:r>
        <w:rPr>
          <w:rFonts w:ascii="Segoe UI" w:eastAsia="Times New Roman" w:hAnsi="Segoe UI" w:cs="Segoe UI"/>
          <w:color w:val="0F1115"/>
        </w:rPr>
        <w:t>été</w:t>
      </w:r>
      <w:proofErr w:type="spellEnd"/>
      <w:r>
        <w:rPr>
          <w:rFonts w:ascii="Segoe UI" w:eastAsia="Times New Roman" w:hAnsi="Segoe UI" w:cs="Segoe UI"/>
          <w:color w:val="0F1115"/>
        </w:rPr>
        <w:t xml:space="preserve"> </w:t>
      </w:r>
      <w:proofErr w:type="spellStart"/>
      <w:proofErr w:type="gramStart"/>
      <w:r>
        <w:rPr>
          <w:rFonts w:ascii="Segoe UI" w:eastAsia="Times New Roman" w:hAnsi="Segoe UI" w:cs="Segoe UI"/>
          <w:color w:val="0F1115"/>
        </w:rPr>
        <w:t>réalisé</w:t>
      </w:r>
      <w:proofErr w:type="spellEnd"/>
      <w:r>
        <w:rPr>
          <w:rFonts w:ascii="Segoe UI" w:eastAsia="Times New Roman" w:hAnsi="Segoe UI" w:cs="Segoe UI"/>
          <w:color w:val="0F1115"/>
        </w:rPr>
        <w:t> :</w:t>
      </w:r>
      <w:proofErr w:type="gramEnd"/>
    </w:p>
    <w:p w:rsidR="00581031" w:rsidRPr="00A97025" w:rsidRDefault="00581031" w:rsidP="00581031">
      <w:pPr>
        <w:numPr>
          <w:ilvl w:val="0"/>
          <w:numId w:val="32"/>
        </w:numPr>
        <w:spacing w:before="100" w:beforeAutospacing="1" w:after="100" w:afterAutospacing="1" w:line="240" w:lineRule="auto"/>
        <w:rPr>
          <w:rFonts w:ascii="Segoe UI" w:eastAsia="Times New Roman" w:hAnsi="Segoe UI" w:cs="Segoe UI"/>
        </w:rPr>
      </w:pPr>
      <w:r w:rsidRPr="00A97025">
        <w:rPr>
          <w:rFonts w:ascii="Segoe UI" w:eastAsia="Times New Roman" w:hAnsi="Segoe UI" w:cs="Segoe UI"/>
        </w:rPr>
        <w:t xml:space="preserve">Construction de </w:t>
      </w:r>
      <w:r w:rsidRPr="00A97025">
        <w:rPr>
          <w:rFonts w:ascii="Segoe UI" w:eastAsia="Times New Roman" w:hAnsi="Segoe UI" w:cs="Segoe UI"/>
          <w:b/>
          <w:bCs/>
        </w:rPr>
        <w:t xml:space="preserve">2 </w:t>
      </w:r>
      <w:proofErr w:type="spellStart"/>
      <w:r w:rsidRPr="00A97025">
        <w:rPr>
          <w:rFonts w:ascii="Segoe UI" w:eastAsia="Times New Roman" w:hAnsi="Segoe UI" w:cs="Segoe UI"/>
          <w:b/>
          <w:bCs/>
        </w:rPr>
        <w:t>polytanks</w:t>
      </w:r>
      <w:proofErr w:type="spellEnd"/>
      <w:r w:rsidRPr="00A97025">
        <w:rPr>
          <w:rFonts w:ascii="Segoe UI" w:eastAsia="Times New Roman" w:hAnsi="Segoe UI" w:cs="Segoe UI"/>
          <w:b/>
          <w:bCs/>
        </w:rPr>
        <w:t xml:space="preserve"> de 5 000 L</w:t>
      </w:r>
    </w:p>
    <w:p w:rsidR="00581031" w:rsidRPr="00D63265" w:rsidRDefault="00581031" w:rsidP="00581031">
      <w:pPr>
        <w:keepNext/>
        <w:spacing w:before="100" w:beforeAutospacing="1" w:after="100" w:afterAutospacing="1" w:line="240" w:lineRule="auto"/>
        <w:rPr>
          <w:rFonts w:ascii="Segoe UI" w:hAnsi="Segoe UI" w:cs="Segoe UI"/>
        </w:rPr>
      </w:pPr>
      <w:r w:rsidRPr="00D63265">
        <w:rPr>
          <w:rFonts w:ascii="Segoe UI" w:hAnsi="Segoe UI" w:cs="Segoe UI"/>
          <w:noProof/>
          <w:lang w:val="en-US"/>
        </w:rPr>
        <w:drawing>
          <wp:inline distT="0" distB="0" distL="0" distR="0" wp14:anchorId="1CDB581F" wp14:editId="25D05E3A">
            <wp:extent cx="1882140" cy="1737360"/>
            <wp:effectExtent l="0" t="0" r="3810" b="0"/>
            <wp:docPr id="1901920986" name="Image 1901920986" descr="C:\Users\pc\AppData\Local\Microsoft\Windows\INetCache\IE\XBMZ16Z6\IMG-20251227-WA00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AppData\Local\Microsoft\Windows\INetCache\IE\XBMZ16Z6\IMG-20251227-WA0039[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82350" cy="1737554"/>
                    </a:xfrm>
                    <a:prstGeom prst="rect">
                      <a:avLst/>
                    </a:prstGeom>
                    <a:noFill/>
                    <a:ln>
                      <a:noFill/>
                    </a:ln>
                  </pic:spPr>
                </pic:pic>
              </a:graphicData>
            </a:graphic>
          </wp:inline>
        </w:drawing>
      </w:r>
      <w:r w:rsidRPr="00D63265">
        <w:rPr>
          <w:rFonts w:ascii="Segoe UI" w:eastAsia="Times New Roman" w:hAnsi="Segoe UI" w:cs="Segoe UI"/>
          <w:noProof/>
          <w:lang w:val="en-US"/>
        </w:rPr>
        <w:t xml:space="preserve"> </w:t>
      </w:r>
      <w:r w:rsidRPr="00D63265">
        <w:rPr>
          <w:rFonts w:ascii="Segoe UI" w:eastAsia="Times New Roman" w:hAnsi="Segoe UI" w:cs="Segoe UI"/>
          <w:noProof/>
          <w:lang w:val="en-US"/>
        </w:rPr>
        <w:drawing>
          <wp:inline distT="0" distB="0" distL="0" distR="0" wp14:anchorId="45BB9D0E" wp14:editId="4984EE96">
            <wp:extent cx="2369185" cy="1744980"/>
            <wp:effectExtent l="0" t="0" r="0" b="7620"/>
            <wp:docPr id="1901920960" name="Image 1901920960" descr="D:\TANK\5F3B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ANK\5F3B112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82882" cy="1755068"/>
                    </a:xfrm>
                    <a:prstGeom prst="rect">
                      <a:avLst/>
                    </a:prstGeom>
                    <a:noFill/>
                    <a:ln>
                      <a:noFill/>
                    </a:ln>
                  </pic:spPr>
                </pic:pic>
              </a:graphicData>
            </a:graphic>
          </wp:inline>
        </w:drawing>
      </w:r>
    </w:p>
    <w:p w:rsidR="00581031" w:rsidRPr="00581031" w:rsidRDefault="00581031" w:rsidP="00581031">
      <w:pPr>
        <w:pStyle w:val="Lgende"/>
        <w:rPr>
          <w:rFonts w:ascii="Segoe UI" w:hAnsi="Segoe UI" w:cs="Segoe UI"/>
          <w:b w:val="0"/>
          <w:lang w:val="fr-FR"/>
        </w:rPr>
      </w:pPr>
      <w:r w:rsidRPr="00581031">
        <w:rPr>
          <w:rFonts w:ascii="Segoe UI" w:hAnsi="Segoe UI" w:cs="Segoe UI"/>
          <w:lang w:val="fr-FR"/>
        </w:rPr>
        <w:t xml:space="preserve">    1</w:t>
      </w:r>
      <w:r w:rsidRPr="00581031">
        <w:rPr>
          <w:rFonts w:ascii="Segoe UI" w:hAnsi="Segoe UI" w:cs="Segoe UI"/>
          <w:vertAlign w:val="superscript"/>
          <w:lang w:val="fr-FR"/>
        </w:rPr>
        <w:t xml:space="preserve">er </w:t>
      </w:r>
      <w:proofErr w:type="spellStart"/>
      <w:r w:rsidRPr="00581031">
        <w:rPr>
          <w:rFonts w:ascii="Segoe UI" w:hAnsi="Segoe UI" w:cs="Segoe UI"/>
          <w:lang w:val="fr-FR"/>
        </w:rPr>
        <w:t>Polytank</w:t>
      </w:r>
      <w:proofErr w:type="spellEnd"/>
      <w:r w:rsidRPr="00581031">
        <w:rPr>
          <w:rFonts w:ascii="Segoe UI" w:hAnsi="Segoe UI" w:cs="Segoe UI"/>
          <w:lang w:val="fr-FR"/>
        </w:rPr>
        <w:t xml:space="preserve"> de 5000L Installé                    2</w:t>
      </w:r>
      <w:r w:rsidRPr="00581031">
        <w:rPr>
          <w:rFonts w:ascii="Segoe UI" w:hAnsi="Segoe UI" w:cs="Segoe UI"/>
          <w:vertAlign w:val="superscript"/>
          <w:lang w:val="fr-FR"/>
        </w:rPr>
        <w:t>e</w:t>
      </w:r>
      <w:r w:rsidRPr="00581031">
        <w:rPr>
          <w:rFonts w:ascii="Segoe UI" w:hAnsi="Segoe UI" w:cs="Segoe UI"/>
          <w:lang w:val="fr-FR"/>
        </w:rPr>
        <w:t xml:space="preserve"> </w:t>
      </w:r>
      <w:proofErr w:type="spellStart"/>
      <w:r w:rsidRPr="00581031">
        <w:rPr>
          <w:rFonts w:ascii="Segoe UI" w:hAnsi="Segoe UI" w:cs="Segoe UI"/>
          <w:lang w:val="fr-FR"/>
        </w:rPr>
        <w:t>Polytank</w:t>
      </w:r>
      <w:proofErr w:type="spellEnd"/>
      <w:r w:rsidRPr="00581031">
        <w:rPr>
          <w:rFonts w:ascii="Segoe UI" w:hAnsi="Segoe UI" w:cs="Segoe UI"/>
          <w:lang w:val="fr-FR"/>
        </w:rPr>
        <w:t xml:space="preserve"> de 5000L installé                           </w:t>
      </w:r>
    </w:p>
    <w:p w:rsidR="00581031" w:rsidRDefault="00581031" w:rsidP="00581031">
      <w:pPr>
        <w:pStyle w:val="Titre3"/>
        <w:keepNext w:val="0"/>
        <w:keepLines w:val="0"/>
        <w:numPr>
          <w:ilvl w:val="1"/>
          <w:numId w:val="47"/>
        </w:numPr>
        <w:spacing w:before="100" w:beforeAutospacing="1" w:after="100" w:afterAutospacing="1" w:line="240" w:lineRule="auto"/>
        <w:rPr>
          <w:rFonts w:ascii="Segoe UI" w:hAnsi="Segoe UI" w:cs="Segoe UI"/>
          <w:sz w:val="24"/>
        </w:rPr>
      </w:pPr>
      <w:bookmarkStart w:id="53" w:name="_Toc219448194"/>
      <w:proofErr w:type="spellStart"/>
      <w:r w:rsidRPr="00B64961">
        <w:rPr>
          <w:rFonts w:ascii="Segoe UI" w:hAnsi="Segoe UI" w:cs="Segoe UI"/>
          <w:sz w:val="24"/>
        </w:rPr>
        <w:t>Hôpital</w:t>
      </w:r>
      <w:proofErr w:type="spellEnd"/>
      <w:r w:rsidRPr="00B64961">
        <w:rPr>
          <w:rFonts w:ascii="Segoe UI" w:hAnsi="Segoe UI" w:cs="Segoe UI"/>
          <w:sz w:val="24"/>
        </w:rPr>
        <w:t xml:space="preserve"> Communal de </w:t>
      </w:r>
      <w:proofErr w:type="spellStart"/>
      <w:r w:rsidRPr="00B64961">
        <w:rPr>
          <w:rFonts w:ascii="Segoe UI" w:hAnsi="Segoe UI" w:cs="Segoe UI"/>
          <w:sz w:val="24"/>
        </w:rPr>
        <w:t>Bugendana</w:t>
      </w:r>
      <w:bookmarkEnd w:id="53"/>
      <w:proofErr w:type="spellEnd"/>
    </w:p>
    <w:p w:rsidR="00581031" w:rsidRPr="00BE760D" w:rsidRDefault="00581031" w:rsidP="00581031">
      <w:pPr>
        <w:rPr>
          <w:rFonts w:ascii="Segoe UI" w:hAnsi="Segoe UI" w:cs="Segoe UI"/>
          <w:b/>
        </w:rPr>
      </w:pPr>
      <w:r w:rsidRPr="00581031">
        <w:rPr>
          <w:rFonts w:ascii="Segoe UI" w:hAnsi="Segoe UI" w:cs="Segoe UI"/>
          <w:lang w:val="fr-FR"/>
        </w:rPr>
        <w:t xml:space="preserve">Cet hôpital affrontait deux défis majeurs : l'instabilité de l'approvisionnement en eau et l'incapacité de traiter ses déchets biomédicaux de manière sécurisée, représentant un danger pour le personnel et la communauté environnante. </w:t>
      </w:r>
      <w:proofErr w:type="spellStart"/>
      <w:proofErr w:type="gramStart"/>
      <w:r w:rsidRPr="00BE760D">
        <w:rPr>
          <w:rFonts w:ascii="Segoe UI" w:hAnsi="Segoe UI" w:cs="Segoe UI"/>
        </w:rPr>
        <w:t>D’où</w:t>
      </w:r>
      <w:proofErr w:type="spellEnd"/>
      <w:r w:rsidRPr="00BE760D">
        <w:rPr>
          <w:rFonts w:ascii="Segoe UI" w:hAnsi="Segoe UI" w:cs="Segoe UI"/>
        </w:rPr>
        <w:t> :</w:t>
      </w:r>
      <w:proofErr w:type="gramEnd"/>
    </w:p>
    <w:p w:rsidR="00581031" w:rsidRPr="0095027C" w:rsidRDefault="00581031" w:rsidP="00581031">
      <w:pPr>
        <w:numPr>
          <w:ilvl w:val="0"/>
          <w:numId w:val="33"/>
        </w:numPr>
        <w:spacing w:before="100" w:beforeAutospacing="1" w:after="100" w:afterAutospacing="1" w:line="240" w:lineRule="auto"/>
        <w:rPr>
          <w:rFonts w:ascii="Segoe UI" w:eastAsia="Times New Roman" w:hAnsi="Segoe UI" w:cs="Segoe UI"/>
        </w:rPr>
      </w:pPr>
      <w:r w:rsidRPr="0095027C">
        <w:rPr>
          <w:rFonts w:ascii="Segoe UI" w:eastAsia="Times New Roman" w:hAnsi="Segoe UI" w:cs="Segoe UI"/>
        </w:rPr>
        <w:t xml:space="preserve">Construction de </w:t>
      </w:r>
      <w:r w:rsidRPr="0095027C">
        <w:rPr>
          <w:rFonts w:ascii="Segoe UI" w:eastAsia="Times New Roman" w:hAnsi="Segoe UI" w:cs="Segoe UI"/>
          <w:b/>
          <w:bCs/>
        </w:rPr>
        <w:t xml:space="preserve">2 </w:t>
      </w:r>
      <w:proofErr w:type="spellStart"/>
      <w:r w:rsidRPr="0095027C">
        <w:rPr>
          <w:rFonts w:ascii="Segoe UI" w:eastAsia="Times New Roman" w:hAnsi="Segoe UI" w:cs="Segoe UI"/>
          <w:b/>
          <w:bCs/>
        </w:rPr>
        <w:t>polytanks</w:t>
      </w:r>
      <w:proofErr w:type="spellEnd"/>
      <w:r w:rsidRPr="0095027C">
        <w:rPr>
          <w:rFonts w:ascii="Segoe UI" w:eastAsia="Times New Roman" w:hAnsi="Segoe UI" w:cs="Segoe UI"/>
          <w:b/>
          <w:bCs/>
        </w:rPr>
        <w:t xml:space="preserve"> de 5 000 L</w:t>
      </w:r>
    </w:p>
    <w:p w:rsidR="00581031" w:rsidRPr="00D63265" w:rsidRDefault="00581031" w:rsidP="00581031">
      <w:pPr>
        <w:numPr>
          <w:ilvl w:val="0"/>
          <w:numId w:val="33"/>
        </w:numPr>
        <w:spacing w:before="100" w:beforeAutospacing="1" w:after="100" w:afterAutospacing="1" w:line="240" w:lineRule="auto"/>
        <w:rPr>
          <w:rFonts w:ascii="Segoe UI" w:eastAsia="Times New Roman" w:hAnsi="Segoe UI" w:cs="Segoe UI"/>
        </w:rPr>
      </w:pPr>
      <w:proofErr w:type="spellStart"/>
      <w:r w:rsidRPr="001029E7">
        <w:rPr>
          <w:rFonts w:ascii="Segoe UI" w:eastAsia="Times New Roman" w:hAnsi="Segoe UI" w:cs="Segoe UI"/>
          <w:bCs/>
        </w:rPr>
        <w:t>Réhabilitation</w:t>
      </w:r>
      <w:proofErr w:type="spellEnd"/>
      <w:r w:rsidRPr="00D63265">
        <w:rPr>
          <w:rFonts w:ascii="Segoe UI" w:eastAsia="Times New Roman" w:hAnsi="Segoe UI" w:cs="Segoe UI"/>
          <w:b/>
          <w:bCs/>
        </w:rPr>
        <w:t xml:space="preserve"> d’un </w:t>
      </w:r>
      <w:proofErr w:type="spellStart"/>
      <w:r w:rsidRPr="00D63265">
        <w:rPr>
          <w:rFonts w:ascii="Segoe UI" w:eastAsia="Times New Roman" w:hAnsi="Segoe UI" w:cs="Segoe UI"/>
          <w:b/>
          <w:bCs/>
        </w:rPr>
        <w:t>incinérateur</w:t>
      </w:r>
      <w:proofErr w:type="spellEnd"/>
    </w:p>
    <w:p w:rsidR="00581031" w:rsidRPr="00D63265" w:rsidRDefault="00581031" w:rsidP="00581031">
      <w:pPr>
        <w:pStyle w:val="NormalWeb"/>
        <w:keepNext/>
        <w:rPr>
          <w:rFonts w:ascii="Segoe UI" w:hAnsi="Segoe UI" w:cs="Segoe UI"/>
        </w:rPr>
      </w:pPr>
      <w:r w:rsidRPr="00D63265">
        <w:rPr>
          <w:rFonts w:ascii="Segoe UI" w:hAnsi="Segoe UI" w:cs="Segoe UI"/>
          <w:noProof/>
          <w:lang w:val="en-US" w:eastAsia="en-US"/>
        </w:rPr>
        <w:lastRenderedPageBreak/>
        <w:drawing>
          <wp:inline distT="0" distB="0" distL="0" distR="0" wp14:anchorId="0BC1DBCB" wp14:editId="2719B26B">
            <wp:extent cx="2644140" cy="1492250"/>
            <wp:effectExtent l="0" t="0" r="3810" b="0"/>
            <wp:docPr id="1901920987" name="Image 1901920987" descr="C:\Users\GDC BURUNDI\AppData\Local\Microsoft\Windows\INetCache\Content.Word\IMG-20251227-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DC BURUNDI\AppData\Local\Microsoft\Windows\INetCache\Content.Word\IMG-20251227-WA0049.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59506" cy="1500922"/>
                    </a:xfrm>
                    <a:prstGeom prst="rect">
                      <a:avLst/>
                    </a:prstGeom>
                    <a:noFill/>
                    <a:ln>
                      <a:noFill/>
                    </a:ln>
                  </pic:spPr>
                </pic:pic>
              </a:graphicData>
            </a:graphic>
          </wp:inline>
        </w:drawing>
      </w:r>
      <w:r>
        <w:rPr>
          <w:rFonts w:ascii="Segoe UI" w:hAnsi="Segoe UI" w:cs="Segoe UI"/>
          <w:noProof/>
          <w:lang w:val="en-US" w:eastAsia="en-US"/>
        </w:rPr>
        <w:t xml:space="preserve"> </w:t>
      </w:r>
      <w:r w:rsidRPr="00D63265">
        <w:rPr>
          <w:rFonts w:ascii="Segoe UI" w:hAnsi="Segoe UI" w:cs="Segoe UI"/>
          <w:noProof/>
          <w:lang w:val="en-US" w:eastAsia="en-US"/>
        </w:rPr>
        <w:drawing>
          <wp:inline distT="0" distB="0" distL="0" distR="0" wp14:anchorId="1FDE8B24" wp14:editId="378C9681">
            <wp:extent cx="2658620" cy="1508125"/>
            <wp:effectExtent l="0" t="0" r="8890" b="0"/>
            <wp:docPr id="1901920988" name="Image 1901920988" descr="C:\Users\GDC BURUNDI\AppData\Local\Microsoft\Windows\INetCache\Content.Word\IMG-20251227-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DC BURUNDI\AppData\Local\Microsoft\Windows\INetCache\Content.Word\IMG-20251227-WA004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80941" cy="1520787"/>
                    </a:xfrm>
                    <a:prstGeom prst="rect">
                      <a:avLst/>
                    </a:prstGeom>
                    <a:noFill/>
                    <a:ln>
                      <a:noFill/>
                    </a:ln>
                  </pic:spPr>
                </pic:pic>
              </a:graphicData>
            </a:graphic>
          </wp:inline>
        </w:drawing>
      </w:r>
    </w:p>
    <w:p w:rsidR="00581031" w:rsidRPr="00DE0998" w:rsidRDefault="00581031" w:rsidP="00581031">
      <w:pPr>
        <w:pStyle w:val="Lgende"/>
        <w:rPr>
          <w:rFonts w:ascii="Segoe UI" w:hAnsi="Segoe UI" w:cs="Segoe UI"/>
          <w:b w:val="0"/>
        </w:rPr>
      </w:pPr>
      <w:r w:rsidRPr="00D63265">
        <w:rPr>
          <w:rFonts w:ascii="Segoe UI" w:hAnsi="Segoe UI" w:cs="Segoe UI"/>
        </w:rPr>
        <w:t xml:space="preserve">                        </w:t>
      </w:r>
      <w:proofErr w:type="spellStart"/>
      <w:r w:rsidRPr="00D63265">
        <w:rPr>
          <w:rFonts w:ascii="Segoe UI" w:hAnsi="Segoe UI" w:cs="Segoe UI"/>
        </w:rPr>
        <w:t>Deux</w:t>
      </w:r>
      <w:proofErr w:type="spellEnd"/>
      <w:r w:rsidRPr="00D63265">
        <w:rPr>
          <w:rFonts w:ascii="Segoe UI" w:hAnsi="Segoe UI" w:cs="Segoe UI"/>
        </w:rPr>
        <w:t xml:space="preserve"> </w:t>
      </w:r>
      <w:proofErr w:type="spellStart"/>
      <w:r w:rsidRPr="00D63265">
        <w:rPr>
          <w:rFonts w:ascii="Segoe UI" w:hAnsi="Segoe UI" w:cs="Segoe UI"/>
        </w:rPr>
        <w:t>Polytanks</w:t>
      </w:r>
      <w:proofErr w:type="spellEnd"/>
      <w:r w:rsidRPr="00D63265">
        <w:rPr>
          <w:rFonts w:ascii="Segoe UI" w:hAnsi="Segoe UI" w:cs="Segoe UI"/>
        </w:rPr>
        <w:t xml:space="preserve"> </w:t>
      </w:r>
      <w:proofErr w:type="spellStart"/>
      <w:r w:rsidRPr="00D63265">
        <w:rPr>
          <w:rFonts w:ascii="Segoe UI" w:hAnsi="Segoe UI" w:cs="Segoe UI"/>
        </w:rPr>
        <w:t>installés</w:t>
      </w:r>
      <w:proofErr w:type="spellEnd"/>
      <w:r w:rsidRPr="00D63265">
        <w:rPr>
          <w:rFonts w:ascii="Segoe UI" w:hAnsi="Segoe UI" w:cs="Segoe UI"/>
        </w:rPr>
        <w:t xml:space="preserve">                             </w:t>
      </w:r>
      <w:r>
        <w:rPr>
          <w:rFonts w:ascii="Segoe UI" w:hAnsi="Segoe UI" w:cs="Segoe UI"/>
        </w:rPr>
        <w:t xml:space="preserve">             </w:t>
      </w:r>
      <w:r w:rsidRPr="00D63265">
        <w:rPr>
          <w:rFonts w:ascii="Segoe UI" w:hAnsi="Segoe UI" w:cs="Segoe UI"/>
        </w:rPr>
        <w:t xml:space="preserve"> </w:t>
      </w:r>
      <w:proofErr w:type="spellStart"/>
      <w:r w:rsidRPr="00D63265">
        <w:rPr>
          <w:rFonts w:ascii="Segoe UI" w:hAnsi="Segoe UI" w:cs="Segoe UI"/>
        </w:rPr>
        <w:t>Incinérateur</w:t>
      </w:r>
      <w:proofErr w:type="spellEnd"/>
      <w:r w:rsidRPr="00D63265">
        <w:rPr>
          <w:rFonts w:ascii="Segoe UI" w:hAnsi="Segoe UI" w:cs="Segoe UI"/>
        </w:rPr>
        <w:t xml:space="preserve"> </w:t>
      </w:r>
      <w:proofErr w:type="spellStart"/>
      <w:r w:rsidRPr="00D63265">
        <w:rPr>
          <w:rFonts w:ascii="Segoe UI" w:hAnsi="Segoe UI" w:cs="Segoe UI"/>
        </w:rPr>
        <w:t>réhabilité</w:t>
      </w:r>
      <w:proofErr w:type="spellEnd"/>
    </w:p>
    <w:p w:rsidR="00581031" w:rsidRPr="00B64961" w:rsidRDefault="00581031" w:rsidP="00581031">
      <w:pPr>
        <w:pStyle w:val="Titre3"/>
        <w:keepNext w:val="0"/>
        <w:keepLines w:val="0"/>
        <w:numPr>
          <w:ilvl w:val="1"/>
          <w:numId w:val="47"/>
        </w:numPr>
        <w:spacing w:before="100" w:beforeAutospacing="1" w:after="100" w:afterAutospacing="1" w:line="240" w:lineRule="auto"/>
        <w:rPr>
          <w:rFonts w:ascii="Segoe UI" w:hAnsi="Segoe UI" w:cs="Segoe UI"/>
          <w:sz w:val="24"/>
        </w:rPr>
      </w:pPr>
      <w:bookmarkStart w:id="54" w:name="_Toc219448195"/>
      <w:r w:rsidRPr="00B64961">
        <w:rPr>
          <w:rFonts w:ascii="Segoe UI" w:hAnsi="Segoe UI" w:cs="Segoe UI"/>
          <w:sz w:val="24"/>
        </w:rPr>
        <w:t xml:space="preserve">CDS </w:t>
      </w:r>
      <w:proofErr w:type="spellStart"/>
      <w:r w:rsidRPr="00B64961">
        <w:rPr>
          <w:rFonts w:ascii="Segoe UI" w:hAnsi="Segoe UI" w:cs="Segoe UI"/>
          <w:sz w:val="24"/>
        </w:rPr>
        <w:t>Bugendana</w:t>
      </w:r>
      <w:bookmarkEnd w:id="54"/>
      <w:proofErr w:type="spellEnd"/>
    </w:p>
    <w:p w:rsidR="00581031" w:rsidRPr="00581031" w:rsidRDefault="00581031" w:rsidP="00581031">
      <w:pPr>
        <w:rPr>
          <w:rFonts w:ascii="Segoe UI" w:hAnsi="Segoe UI" w:cs="Segoe UI"/>
          <w:lang w:val="fr-FR"/>
        </w:rPr>
      </w:pPr>
      <w:r w:rsidRPr="00581031">
        <w:rPr>
          <w:rFonts w:ascii="Segoe UI" w:hAnsi="Segoe UI" w:cs="Segoe UI"/>
          <w:lang w:val="fr-FR"/>
        </w:rPr>
        <w:t xml:space="preserve">Le Centre de Santé de </w:t>
      </w:r>
      <w:proofErr w:type="spellStart"/>
      <w:r w:rsidRPr="00581031">
        <w:rPr>
          <w:rFonts w:ascii="Segoe UI" w:hAnsi="Segoe UI" w:cs="Segoe UI"/>
          <w:lang w:val="fr-FR"/>
        </w:rPr>
        <w:t>Bugendana</w:t>
      </w:r>
      <w:proofErr w:type="spellEnd"/>
      <w:r w:rsidRPr="00581031">
        <w:rPr>
          <w:rFonts w:ascii="Segoe UI" w:hAnsi="Segoe UI" w:cs="Segoe UI"/>
          <w:lang w:val="fr-FR"/>
        </w:rPr>
        <w:t>, bien que de taille plus modeste, manquait d'une réserve d'eau tampon pour faire face aux aléas du réseau, perturbant parfois les activités de consultation et de petite chirurgie.</w:t>
      </w:r>
    </w:p>
    <w:p w:rsidR="00581031" w:rsidRPr="00D63265" w:rsidRDefault="00581031" w:rsidP="00581031">
      <w:pPr>
        <w:spacing w:before="100" w:beforeAutospacing="1" w:after="100" w:afterAutospacing="1" w:line="240" w:lineRule="auto"/>
        <w:rPr>
          <w:rFonts w:ascii="Segoe UI" w:eastAsia="Times New Roman" w:hAnsi="Segoe UI" w:cs="Segoe UI"/>
        </w:rPr>
      </w:pPr>
      <w:r w:rsidRPr="00D63265">
        <w:rPr>
          <w:rFonts w:ascii="Segoe UI" w:eastAsia="Times New Roman" w:hAnsi="Segoe UI" w:cs="Segoe UI"/>
        </w:rPr>
        <w:t xml:space="preserve">- Construction d’un </w:t>
      </w:r>
      <w:proofErr w:type="spellStart"/>
      <w:r w:rsidRPr="00D63265">
        <w:rPr>
          <w:rFonts w:ascii="Segoe UI" w:eastAsia="Times New Roman" w:hAnsi="Segoe UI" w:cs="Segoe UI"/>
          <w:b/>
          <w:bCs/>
        </w:rPr>
        <w:t>polytank</w:t>
      </w:r>
      <w:proofErr w:type="spellEnd"/>
      <w:r w:rsidRPr="00D63265">
        <w:rPr>
          <w:rFonts w:ascii="Segoe UI" w:eastAsia="Times New Roman" w:hAnsi="Segoe UI" w:cs="Segoe UI"/>
          <w:b/>
          <w:bCs/>
        </w:rPr>
        <w:t xml:space="preserve"> de 5 000 L</w:t>
      </w:r>
    </w:p>
    <w:p w:rsidR="00581031" w:rsidRPr="00D63265" w:rsidRDefault="00581031" w:rsidP="00581031">
      <w:pPr>
        <w:keepNext/>
        <w:spacing w:before="100" w:beforeAutospacing="1" w:after="100" w:afterAutospacing="1" w:line="240" w:lineRule="auto"/>
        <w:rPr>
          <w:rFonts w:ascii="Segoe UI" w:hAnsi="Segoe UI" w:cs="Segoe UI"/>
        </w:rPr>
      </w:pPr>
      <w:r w:rsidRPr="00D63265">
        <w:rPr>
          <w:rFonts w:ascii="Segoe UI" w:hAnsi="Segoe UI" w:cs="Segoe UI"/>
          <w:noProof/>
          <w:lang w:val="en-US"/>
        </w:rPr>
        <w:drawing>
          <wp:inline distT="0" distB="0" distL="0" distR="0" wp14:anchorId="2776B612" wp14:editId="103396E6">
            <wp:extent cx="1907177" cy="2129246"/>
            <wp:effectExtent l="0" t="0" r="0" b="4445"/>
            <wp:docPr id="1901920989" name="Image 1901920989" descr="C:\Users\GDC BURUNDI\AppData\Local\Microsoft\Windows\INetCache\Content.Word\IMG-20251227-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DC BURUNDI\AppData\Local\Microsoft\Windows\INetCache\Content.Word\IMG-20251227-WA0038.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13181" cy="2135949"/>
                    </a:xfrm>
                    <a:prstGeom prst="rect">
                      <a:avLst/>
                    </a:prstGeom>
                    <a:noFill/>
                    <a:ln>
                      <a:noFill/>
                    </a:ln>
                  </pic:spPr>
                </pic:pic>
              </a:graphicData>
            </a:graphic>
          </wp:inline>
        </w:drawing>
      </w:r>
      <w:r>
        <w:rPr>
          <w:rFonts w:ascii="Segoe UI" w:hAnsi="Segoe UI" w:cs="Segoe UI"/>
          <w:noProof/>
          <w:lang w:val="en-US"/>
        </w:rPr>
        <w:drawing>
          <wp:inline distT="0" distB="0" distL="0" distR="0" wp14:anchorId="2630BE89" wp14:editId="370A6476">
            <wp:extent cx="2116183" cy="2129246"/>
            <wp:effectExtent l="0" t="0" r="0" b="4445"/>
            <wp:docPr id="1901920990" name="Image 1901920990" descr="F:\Explorer\MAYUNDO\TANK\TANK TRAIT\5F3B2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Explorer\MAYUNDO\TANK\TANK TRAIT\5F3B2167.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21779" cy="2134877"/>
                    </a:xfrm>
                    <a:prstGeom prst="rect">
                      <a:avLst/>
                    </a:prstGeom>
                    <a:noFill/>
                    <a:ln>
                      <a:noFill/>
                    </a:ln>
                  </pic:spPr>
                </pic:pic>
              </a:graphicData>
            </a:graphic>
          </wp:inline>
        </w:drawing>
      </w:r>
    </w:p>
    <w:p w:rsidR="00581031" w:rsidRDefault="00581031" w:rsidP="00581031">
      <w:pPr>
        <w:pStyle w:val="Lgende"/>
        <w:rPr>
          <w:rFonts w:ascii="Segoe UI" w:hAnsi="Segoe UI" w:cs="Segoe UI"/>
          <w:b w:val="0"/>
        </w:rPr>
      </w:pPr>
      <w:r w:rsidRPr="00D63265">
        <w:rPr>
          <w:rFonts w:ascii="Segoe UI" w:hAnsi="Segoe UI" w:cs="Segoe UI"/>
        </w:rPr>
        <w:t xml:space="preserve">               </w:t>
      </w:r>
      <w:r>
        <w:rPr>
          <w:rFonts w:ascii="Segoe UI" w:hAnsi="Segoe UI" w:cs="Segoe UI"/>
        </w:rPr>
        <w:t xml:space="preserve">                        </w:t>
      </w:r>
      <w:proofErr w:type="spellStart"/>
      <w:r w:rsidRPr="00D63265">
        <w:rPr>
          <w:rFonts w:ascii="Segoe UI" w:hAnsi="Segoe UI" w:cs="Segoe UI"/>
        </w:rPr>
        <w:t>Polytank</w:t>
      </w:r>
      <w:proofErr w:type="spellEnd"/>
      <w:r w:rsidRPr="00D63265">
        <w:rPr>
          <w:rFonts w:ascii="Segoe UI" w:hAnsi="Segoe UI" w:cs="Segoe UI"/>
        </w:rPr>
        <w:t xml:space="preserve"> de 5000L </w:t>
      </w:r>
      <w:proofErr w:type="spellStart"/>
      <w:r w:rsidRPr="00D63265">
        <w:rPr>
          <w:rFonts w:ascii="Segoe UI" w:hAnsi="Segoe UI" w:cs="Segoe UI"/>
        </w:rPr>
        <w:t>installé</w:t>
      </w:r>
      <w:proofErr w:type="spellEnd"/>
    </w:p>
    <w:p w:rsidR="00581031" w:rsidRPr="009B7138" w:rsidRDefault="00581031" w:rsidP="00581031"/>
    <w:p w:rsidR="00581031" w:rsidRPr="00B64961" w:rsidRDefault="00581031" w:rsidP="00581031">
      <w:pPr>
        <w:pStyle w:val="Titre1"/>
        <w:keepNext w:val="0"/>
        <w:keepLines w:val="0"/>
        <w:numPr>
          <w:ilvl w:val="0"/>
          <w:numId w:val="46"/>
        </w:numPr>
        <w:spacing w:before="100" w:beforeAutospacing="1" w:after="100" w:afterAutospacing="1" w:line="240" w:lineRule="auto"/>
        <w:jc w:val="center"/>
        <w:rPr>
          <w:rFonts w:ascii="Segoe UI" w:hAnsi="Segoe UI" w:cs="Segoe UI"/>
          <w:sz w:val="32"/>
          <w:lang w:val="fr-FR"/>
        </w:rPr>
      </w:pPr>
      <w:bookmarkStart w:id="55" w:name="_Toc219448196"/>
      <w:r w:rsidRPr="00B64961">
        <w:rPr>
          <w:rFonts w:ascii="Segoe UI" w:hAnsi="Segoe UI" w:cs="Segoe UI"/>
          <w:sz w:val="32"/>
          <w:lang w:val="fr-FR"/>
        </w:rPr>
        <w:t>Sensibilisation et renforcement des capacités</w:t>
      </w:r>
      <w:bookmarkEnd w:id="55"/>
    </w:p>
    <w:p w:rsidR="00581031" w:rsidRPr="00581031" w:rsidRDefault="00581031" w:rsidP="00581031">
      <w:pPr>
        <w:rPr>
          <w:rFonts w:ascii="Segoe UI" w:hAnsi="Segoe UI" w:cs="Segoe UI"/>
          <w:lang w:val="fr-FR"/>
        </w:rPr>
      </w:pPr>
      <w:r w:rsidRPr="00581031">
        <w:rPr>
          <w:rFonts w:ascii="Segoe UI" w:hAnsi="Segoe UI" w:cs="Segoe UI"/>
          <w:lang w:val="fr-FR"/>
        </w:rPr>
        <w:t xml:space="preserve">La sensibilisation et le renforcement des capacités ont constitué le pilier complémentaire et indispensable à la durabilité des infrastructures physiques. Conscient que des ouvrages neufs peuvent rapidement se dégrader sans une appropriation et une maintenance adéquates, le projet a déployé un programme ambitieux de sensibilisation et de formation dans les 10 FOSA ciblées. Ces sessions, organisées à la fin des travaux pour capitaliser sur la motivation générée par les nouvelles installations, ont été conçues de manière participative et pratique. Elles ont </w:t>
      </w:r>
      <w:r w:rsidRPr="00581031">
        <w:rPr>
          <w:rFonts w:ascii="Segoe UI" w:hAnsi="Segoe UI" w:cs="Segoe UI"/>
          <w:lang w:val="fr-FR"/>
        </w:rPr>
        <w:lastRenderedPageBreak/>
        <w:t>ciblé un large éventail d'acteurs clés : les hygiénistes en première ligne de l'entretien, le personnel dont les pratiques impactent directement l'hygiène, les responsables administratifs des FOSA et les agents de santé communautaires (ASC) qui font le lien entre les structures sanitaires et les ménages. L'objectif global était de créer une culture institutionnelle de l'hygiène, de la prévention et de la protection, en dotant les participants de connaissances, d'outils et de mécanismes concrets.</w:t>
      </w:r>
    </w:p>
    <w:p w:rsidR="00581031" w:rsidRPr="00581031" w:rsidRDefault="00581031" w:rsidP="00581031">
      <w:pPr>
        <w:rPr>
          <w:lang w:val="fr-FR"/>
        </w:rPr>
      </w:pPr>
      <w:r>
        <w:rPr>
          <w:noProof/>
          <w:color w:val="0F1115"/>
          <w:lang w:val="en-US"/>
        </w:rPr>
        <w:drawing>
          <wp:inline distT="0" distB="0" distL="0" distR="0" wp14:anchorId="24BCE2C7" wp14:editId="7D54B2F2">
            <wp:extent cx="2366833" cy="1765004"/>
            <wp:effectExtent l="0" t="0" r="0" b="6985"/>
            <wp:docPr id="1901920991" name="Image 1901920991" descr="F:\Explorer\MAYUNDO\FOSAS\B\5F3B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xplorer\MAYUNDO\FOSAS\B\5F3B063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68538" cy="1766276"/>
                    </a:xfrm>
                    <a:prstGeom prst="rect">
                      <a:avLst/>
                    </a:prstGeom>
                    <a:noFill/>
                    <a:ln>
                      <a:noFill/>
                    </a:ln>
                  </pic:spPr>
                </pic:pic>
              </a:graphicData>
            </a:graphic>
          </wp:inline>
        </w:drawing>
      </w:r>
      <w:r w:rsidRPr="00581031">
        <w:rPr>
          <w:b/>
          <w:noProof/>
          <w:color w:val="0F1115"/>
          <w:lang w:val="fr-FR" w:eastAsia="fr-FR"/>
        </w:rPr>
        <w:t xml:space="preserve"> </w:t>
      </w:r>
      <w:r>
        <w:rPr>
          <w:b/>
          <w:noProof/>
          <w:color w:val="0F1115"/>
          <w:lang w:val="en-US"/>
        </w:rPr>
        <w:drawing>
          <wp:inline distT="0" distB="0" distL="0" distR="0" wp14:anchorId="3561F922" wp14:editId="0A9F53B6">
            <wp:extent cx="2806234" cy="1765004"/>
            <wp:effectExtent l="0" t="0" r="0" b="6985"/>
            <wp:docPr id="1901920992" name="Image 1901920992" descr="F:\Explorer\MAYUNDO\FOSAS\E\5F3B0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xplorer\MAYUNDO\FOSAS\E\5F3B082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08551" cy="1766461"/>
                    </a:xfrm>
                    <a:prstGeom prst="rect">
                      <a:avLst/>
                    </a:prstGeom>
                    <a:noFill/>
                    <a:ln>
                      <a:noFill/>
                    </a:ln>
                  </pic:spPr>
                </pic:pic>
              </a:graphicData>
            </a:graphic>
          </wp:inline>
        </w:drawing>
      </w:r>
    </w:p>
    <w:p w:rsidR="00581031" w:rsidRPr="00581031" w:rsidRDefault="00581031" w:rsidP="00581031">
      <w:pPr>
        <w:pStyle w:val="Lgende"/>
        <w:rPr>
          <w:b w:val="0"/>
          <w:lang w:val="fr-FR"/>
        </w:rPr>
      </w:pPr>
      <w:r w:rsidRPr="00581031">
        <w:rPr>
          <w:lang w:val="fr-FR"/>
        </w:rPr>
        <w:t xml:space="preserve">         Sensibilisation au CDS </w:t>
      </w:r>
      <w:proofErr w:type="spellStart"/>
      <w:r w:rsidRPr="00581031">
        <w:rPr>
          <w:lang w:val="fr-FR"/>
        </w:rPr>
        <w:t>Buhoro</w:t>
      </w:r>
      <w:proofErr w:type="spellEnd"/>
      <w:r w:rsidRPr="00581031">
        <w:rPr>
          <w:lang w:val="fr-FR"/>
        </w:rPr>
        <w:t xml:space="preserve">                            Formation aux hygiénistes du CDS </w:t>
      </w:r>
      <w:proofErr w:type="spellStart"/>
      <w:r w:rsidRPr="00581031">
        <w:rPr>
          <w:lang w:val="fr-FR"/>
        </w:rPr>
        <w:t>Kimeza</w:t>
      </w:r>
      <w:proofErr w:type="spellEnd"/>
    </w:p>
    <w:p w:rsidR="00581031" w:rsidRPr="00581031" w:rsidRDefault="00581031" w:rsidP="00581031">
      <w:pPr>
        <w:rPr>
          <w:lang w:val="fr-FR"/>
        </w:rPr>
      </w:pPr>
      <w:r w:rsidRPr="00581031">
        <w:rPr>
          <w:lang w:val="fr-FR"/>
        </w:rPr>
        <w:t xml:space="preserve"> </w:t>
      </w:r>
    </w:p>
    <w:p w:rsidR="00581031" w:rsidRPr="00581031" w:rsidRDefault="00581031" w:rsidP="00581031">
      <w:pPr>
        <w:spacing w:before="100" w:beforeAutospacing="1" w:after="100" w:afterAutospacing="1" w:line="240" w:lineRule="auto"/>
        <w:rPr>
          <w:rFonts w:ascii="Segoe UI" w:eastAsia="Times New Roman" w:hAnsi="Segoe UI" w:cs="Segoe UI"/>
          <w:lang w:val="fr-FR"/>
        </w:rPr>
      </w:pPr>
      <w:r w:rsidRPr="00581031">
        <w:rPr>
          <w:rFonts w:ascii="Segoe UI" w:eastAsia="Times New Roman" w:hAnsi="Segoe UI" w:cs="Segoe UI"/>
          <w:lang w:val="fr-FR"/>
        </w:rPr>
        <w:t>Ces séances ont porté sur :</w:t>
      </w:r>
    </w:p>
    <w:p w:rsidR="00581031" w:rsidRPr="003B4217" w:rsidRDefault="00581031" w:rsidP="00581031">
      <w:pPr>
        <w:pStyle w:val="Titre2"/>
        <w:keepNext w:val="0"/>
        <w:keepLines w:val="0"/>
        <w:numPr>
          <w:ilvl w:val="0"/>
          <w:numId w:val="44"/>
        </w:numPr>
        <w:spacing w:before="100" w:beforeAutospacing="1" w:after="100" w:afterAutospacing="1" w:line="240" w:lineRule="auto"/>
        <w:rPr>
          <w:rFonts w:ascii="Segoe UI" w:hAnsi="Segoe UI" w:cs="Segoe UI"/>
          <w:sz w:val="28"/>
          <w:lang w:val="fr-FR"/>
        </w:rPr>
      </w:pPr>
      <w:bookmarkStart w:id="56" w:name="_Toc219448197"/>
      <w:r w:rsidRPr="003B4217">
        <w:rPr>
          <w:rFonts w:ascii="Segoe UI" w:hAnsi="Segoe UI" w:cs="Segoe UI"/>
          <w:sz w:val="28"/>
          <w:lang w:val="fr-FR"/>
        </w:rPr>
        <w:t>Le bon entretien et maintien des infrastructures sanitaires</w:t>
      </w:r>
      <w:bookmarkEnd w:id="56"/>
    </w:p>
    <w:p w:rsidR="00581031" w:rsidRPr="00581031" w:rsidRDefault="00581031" w:rsidP="00581031">
      <w:pPr>
        <w:spacing w:before="240" w:after="240" w:line="240" w:lineRule="auto"/>
        <w:rPr>
          <w:rFonts w:ascii="Segoe UI" w:eastAsia="Times New Roman" w:hAnsi="Segoe UI" w:cs="Segoe UI"/>
          <w:color w:val="0F1115"/>
          <w:lang w:val="fr-FR"/>
        </w:rPr>
      </w:pPr>
      <w:r w:rsidRPr="00581031">
        <w:rPr>
          <w:rFonts w:ascii="Segoe UI" w:eastAsia="Times New Roman" w:hAnsi="Segoe UI" w:cs="Segoe UI"/>
          <w:color w:val="0F1115"/>
          <w:lang w:val="fr-FR"/>
        </w:rPr>
        <w:t>Cette session fondamentale visait à transformer la perception des infrastructures WASH d</w:t>
      </w:r>
      <w:proofErr w:type="gramStart"/>
      <w:r w:rsidRPr="00581031">
        <w:rPr>
          <w:rFonts w:ascii="Segoe UI" w:eastAsia="Times New Roman" w:hAnsi="Segoe UI" w:cs="Segoe UI"/>
          <w:color w:val="0F1115"/>
          <w:lang w:val="fr-FR"/>
        </w:rPr>
        <w:t>’«</w:t>
      </w:r>
      <w:proofErr w:type="gramEnd"/>
      <w:r w:rsidRPr="00581031">
        <w:rPr>
          <w:rFonts w:ascii="Segoe UI" w:eastAsia="Times New Roman" w:hAnsi="Segoe UI" w:cs="Segoe UI"/>
          <w:color w:val="0F1115"/>
          <w:lang w:val="fr-FR"/>
        </w:rPr>
        <w:t xml:space="preserve"> équipements passifs » en « actifs à préserver ». Elle a rassemblé spécifiquement les hygiénistes et le personnel en charge de la logistique dans chaque FOSA.</w:t>
      </w:r>
    </w:p>
    <w:p w:rsidR="00581031" w:rsidRPr="00581031" w:rsidRDefault="00581031" w:rsidP="00581031">
      <w:pPr>
        <w:numPr>
          <w:ilvl w:val="0"/>
          <w:numId w:val="40"/>
        </w:numPr>
        <w:spacing w:before="100" w:beforeAutospacing="1" w:after="0" w:line="240" w:lineRule="auto"/>
        <w:ind w:left="660"/>
        <w:rPr>
          <w:rFonts w:ascii="Segoe UI" w:eastAsia="Times New Roman" w:hAnsi="Segoe UI" w:cs="Segoe UI"/>
          <w:color w:val="0F1115"/>
          <w:lang w:val="fr-FR"/>
        </w:rPr>
      </w:pPr>
      <w:r w:rsidRPr="00581031">
        <w:rPr>
          <w:rFonts w:ascii="Segoe UI" w:eastAsia="Times New Roman" w:hAnsi="Segoe UI" w:cs="Segoe UI"/>
          <w:b/>
          <w:bCs/>
          <w:color w:val="0F1115"/>
          <w:lang w:val="fr-FR"/>
        </w:rPr>
        <w:t>Contenu détaillé :</w:t>
      </w:r>
      <w:r w:rsidRPr="00581031">
        <w:rPr>
          <w:rFonts w:ascii="Segoe UI" w:eastAsia="Times New Roman" w:hAnsi="Segoe UI" w:cs="Segoe UI"/>
          <w:color w:val="0F1115"/>
          <w:lang w:val="fr-FR"/>
        </w:rPr>
        <w:t> Les formations ont abordé de manière pratique l'importance des routines d'entretien quotidiennes et hebdomadaires (nettoyage des latrines et douches, vérification des robinets et des fuites, contrôle de la propreté des points d'eau). Les participants ont été formés à la gestion préventive des équipements (</w:t>
      </w:r>
      <w:proofErr w:type="spellStart"/>
      <w:r w:rsidRPr="00581031">
        <w:rPr>
          <w:rFonts w:ascii="Segoe UI" w:eastAsia="Times New Roman" w:hAnsi="Segoe UI" w:cs="Segoe UI"/>
          <w:color w:val="0F1115"/>
          <w:lang w:val="fr-FR"/>
        </w:rPr>
        <w:t>polytanks</w:t>
      </w:r>
      <w:proofErr w:type="spellEnd"/>
      <w:r w:rsidRPr="00581031">
        <w:rPr>
          <w:rFonts w:ascii="Segoe UI" w:eastAsia="Times New Roman" w:hAnsi="Segoe UI" w:cs="Segoe UI"/>
          <w:color w:val="0F1115"/>
          <w:lang w:val="fr-FR"/>
        </w:rPr>
        <w:t>, canalisations) pour anticiper les pannes. La prévention des dégradations volontaires ou involontaires a été discutée, avec des stratégies de sensibilisation des usagers.</w:t>
      </w:r>
    </w:p>
    <w:p w:rsidR="00581031" w:rsidRPr="00581031" w:rsidRDefault="00581031" w:rsidP="00581031">
      <w:pPr>
        <w:spacing w:before="100" w:beforeAutospacing="1" w:after="0" w:line="240" w:lineRule="auto"/>
        <w:rPr>
          <w:rFonts w:ascii="Segoe UI" w:eastAsia="Times New Roman" w:hAnsi="Segoe UI" w:cs="Segoe UI"/>
          <w:color w:val="0F1115"/>
          <w:lang w:val="fr-FR"/>
        </w:rPr>
      </w:pPr>
      <w:r w:rsidRPr="00581031">
        <w:rPr>
          <w:rFonts w:ascii="Segoe UI" w:eastAsia="Times New Roman" w:hAnsi="Segoe UI" w:cs="Segoe UI"/>
          <w:color w:val="0F1115"/>
          <w:lang w:val="fr-FR"/>
        </w:rPr>
        <w:t>Un module important a porté sur la mise en place ou le renforcement des </w:t>
      </w:r>
      <w:r w:rsidRPr="00581031">
        <w:rPr>
          <w:rFonts w:ascii="Segoe UI" w:eastAsia="Times New Roman" w:hAnsi="Segoe UI" w:cs="Segoe UI"/>
          <w:b/>
          <w:bCs/>
          <w:color w:val="0F1115"/>
          <w:lang w:val="fr-FR"/>
        </w:rPr>
        <w:t>comités WASH internes</w:t>
      </w:r>
      <w:r w:rsidRPr="00581031">
        <w:rPr>
          <w:rFonts w:ascii="Segoe UI" w:eastAsia="Times New Roman" w:hAnsi="Segoe UI" w:cs="Segoe UI"/>
          <w:color w:val="0F1115"/>
          <w:lang w:val="fr-FR"/>
        </w:rPr>
        <w:t> dans chaque FOSA, en définissant leurs rôles (surveillance, plaidoyer, rapportage), leur composition pluridisciplinaire et leur mode de fonctionnement.</w:t>
      </w:r>
    </w:p>
    <w:p w:rsidR="00581031" w:rsidRPr="00581031" w:rsidRDefault="00581031" w:rsidP="00581031">
      <w:pPr>
        <w:numPr>
          <w:ilvl w:val="0"/>
          <w:numId w:val="40"/>
        </w:numPr>
        <w:spacing w:before="100" w:beforeAutospacing="1" w:after="0" w:line="240" w:lineRule="auto"/>
        <w:ind w:left="660"/>
        <w:rPr>
          <w:rFonts w:ascii="Segoe UI" w:eastAsia="Times New Roman" w:hAnsi="Segoe UI" w:cs="Segoe UI"/>
          <w:color w:val="0F1115"/>
          <w:lang w:val="fr-FR"/>
        </w:rPr>
      </w:pPr>
      <w:r w:rsidRPr="00581031">
        <w:rPr>
          <w:rFonts w:ascii="Segoe UI" w:eastAsia="Times New Roman" w:hAnsi="Segoe UI" w:cs="Segoe UI"/>
          <w:b/>
          <w:bCs/>
          <w:color w:val="0F1115"/>
          <w:lang w:val="fr-FR"/>
        </w:rPr>
        <w:t>Approche pédagogique :</w:t>
      </w:r>
      <w:r w:rsidRPr="00581031">
        <w:rPr>
          <w:rFonts w:ascii="Segoe UI" w:eastAsia="Times New Roman" w:hAnsi="Segoe UI" w:cs="Segoe UI"/>
          <w:color w:val="0F1115"/>
          <w:lang w:val="fr-FR"/>
        </w:rPr>
        <w:t> Utilisation de supports visuels, de fiches techniques illustrées, et d'exercices pratiques de simulation d'entretien sur les nouvelles infrastructures.</w:t>
      </w:r>
    </w:p>
    <w:p w:rsidR="00581031" w:rsidRPr="00581031" w:rsidRDefault="00581031" w:rsidP="00581031">
      <w:pPr>
        <w:keepNext/>
        <w:spacing w:before="100" w:beforeAutospacing="1" w:after="100" w:afterAutospacing="1" w:line="240" w:lineRule="auto"/>
        <w:rPr>
          <w:rFonts w:ascii="Segoe UI" w:hAnsi="Segoe UI" w:cs="Segoe UI"/>
          <w:lang w:val="fr-FR"/>
        </w:rPr>
      </w:pPr>
      <w:r w:rsidRPr="00D63265">
        <w:rPr>
          <w:rFonts w:ascii="Segoe UI" w:eastAsia="Times New Roman" w:hAnsi="Segoe UI" w:cs="Segoe UI"/>
          <w:noProof/>
          <w:lang w:val="en-US"/>
        </w:rPr>
        <w:lastRenderedPageBreak/>
        <w:drawing>
          <wp:inline distT="0" distB="0" distL="0" distR="0" wp14:anchorId="1D5B361A" wp14:editId="4F3733C6">
            <wp:extent cx="2324100" cy="1584325"/>
            <wp:effectExtent l="0" t="0" r="0" b="0"/>
            <wp:docPr id="1901920993" name="Image 1901920993" descr="D:\Explorer\MAYUNDO\WASH ANDY\C\5F3B0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xplorer\MAYUNDO\WASH ANDY\C\5F3B0680.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31601" cy="1589438"/>
                    </a:xfrm>
                    <a:prstGeom prst="rect">
                      <a:avLst/>
                    </a:prstGeom>
                    <a:noFill/>
                    <a:ln>
                      <a:noFill/>
                    </a:ln>
                  </pic:spPr>
                </pic:pic>
              </a:graphicData>
            </a:graphic>
          </wp:inline>
        </w:drawing>
      </w:r>
      <w:r w:rsidRPr="00581031">
        <w:rPr>
          <w:rFonts w:ascii="Segoe UI" w:eastAsia="Times New Roman" w:hAnsi="Segoe UI" w:cs="Segoe UI"/>
          <w:noProof/>
          <w:lang w:val="fr-FR"/>
        </w:rPr>
        <w:t xml:space="preserve">  </w:t>
      </w:r>
      <w:r w:rsidRPr="00D63265">
        <w:rPr>
          <w:rFonts w:ascii="Segoe UI" w:eastAsia="Times New Roman" w:hAnsi="Segoe UI" w:cs="Segoe UI"/>
          <w:noProof/>
          <w:lang w:val="en-US"/>
        </w:rPr>
        <w:drawing>
          <wp:inline distT="0" distB="0" distL="0" distR="0" wp14:anchorId="13CA12D7" wp14:editId="4A4188C3">
            <wp:extent cx="2476500" cy="1577340"/>
            <wp:effectExtent l="0" t="0" r="0" b="3810"/>
            <wp:docPr id="1901920994" name="Image 1901920994" descr="D:\Explorer\MAYUNDO\WASH ANDY\C\5F3B0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xplorer\MAYUNDO\WASH ANDY\C\5F3B074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78519" cy="1578626"/>
                    </a:xfrm>
                    <a:prstGeom prst="rect">
                      <a:avLst/>
                    </a:prstGeom>
                    <a:noFill/>
                    <a:ln>
                      <a:noFill/>
                    </a:ln>
                  </pic:spPr>
                </pic:pic>
              </a:graphicData>
            </a:graphic>
          </wp:inline>
        </w:drawing>
      </w:r>
    </w:p>
    <w:p w:rsidR="00581031" w:rsidRPr="00581031" w:rsidRDefault="00581031" w:rsidP="00581031">
      <w:pPr>
        <w:pStyle w:val="Lgende"/>
        <w:rPr>
          <w:rFonts w:ascii="Segoe UI" w:hAnsi="Segoe UI" w:cs="Segoe UI"/>
          <w:b w:val="0"/>
          <w:lang w:val="fr-FR"/>
        </w:rPr>
      </w:pPr>
      <w:r w:rsidRPr="00581031">
        <w:rPr>
          <w:rFonts w:ascii="Segoe UI" w:hAnsi="Segoe UI" w:cs="Segoe UI"/>
          <w:lang w:val="fr-FR"/>
        </w:rPr>
        <w:t xml:space="preserve">         Hygiénistes de l’Hôpital </w:t>
      </w:r>
      <w:proofErr w:type="spellStart"/>
      <w:r w:rsidRPr="00581031">
        <w:rPr>
          <w:rFonts w:ascii="Segoe UI" w:hAnsi="Segoe UI" w:cs="Segoe UI"/>
          <w:lang w:val="fr-FR"/>
        </w:rPr>
        <w:t>Mukenke</w:t>
      </w:r>
      <w:proofErr w:type="spellEnd"/>
      <w:r w:rsidRPr="00581031">
        <w:rPr>
          <w:rFonts w:ascii="Segoe UI" w:hAnsi="Segoe UI" w:cs="Segoe UI"/>
          <w:lang w:val="fr-FR"/>
        </w:rPr>
        <w:t xml:space="preserve">                          Photo d’après formation</w:t>
      </w:r>
    </w:p>
    <w:p w:rsidR="00581031" w:rsidRPr="003B4217" w:rsidRDefault="00581031" w:rsidP="00581031">
      <w:pPr>
        <w:pStyle w:val="Titre2"/>
        <w:keepNext w:val="0"/>
        <w:keepLines w:val="0"/>
        <w:numPr>
          <w:ilvl w:val="0"/>
          <w:numId w:val="44"/>
        </w:numPr>
        <w:spacing w:before="100" w:beforeAutospacing="1" w:after="100" w:afterAutospacing="1" w:line="240" w:lineRule="auto"/>
        <w:rPr>
          <w:rFonts w:ascii="Segoe UI" w:hAnsi="Segoe UI" w:cs="Segoe UI"/>
          <w:sz w:val="28"/>
        </w:rPr>
      </w:pPr>
      <w:bookmarkStart w:id="57" w:name="_Toc219448198"/>
      <w:r w:rsidRPr="003B4217">
        <w:rPr>
          <w:rFonts w:ascii="Segoe UI" w:hAnsi="Segoe UI" w:cs="Segoe UI"/>
          <w:sz w:val="28"/>
        </w:rPr>
        <w:t xml:space="preserve">Introduction à </w:t>
      </w:r>
      <w:proofErr w:type="spellStart"/>
      <w:r w:rsidRPr="003B4217">
        <w:rPr>
          <w:rFonts w:ascii="Segoe UI" w:hAnsi="Segoe UI" w:cs="Segoe UI"/>
          <w:sz w:val="28"/>
        </w:rPr>
        <w:t>l’outil</w:t>
      </w:r>
      <w:proofErr w:type="spellEnd"/>
      <w:r w:rsidRPr="003B4217">
        <w:rPr>
          <w:rFonts w:ascii="Segoe UI" w:hAnsi="Segoe UI" w:cs="Segoe UI"/>
          <w:sz w:val="28"/>
        </w:rPr>
        <w:t xml:space="preserve"> WASH FIT</w:t>
      </w:r>
      <w:bookmarkEnd w:id="57"/>
    </w:p>
    <w:p w:rsidR="00581031" w:rsidRPr="00581031" w:rsidRDefault="00581031" w:rsidP="00581031">
      <w:pPr>
        <w:spacing w:before="240" w:after="240" w:line="240" w:lineRule="auto"/>
        <w:rPr>
          <w:rFonts w:ascii="Segoe UI" w:eastAsia="Times New Roman" w:hAnsi="Segoe UI" w:cs="Segoe UI"/>
          <w:color w:val="0F1115"/>
          <w:lang w:val="fr-FR"/>
        </w:rPr>
      </w:pPr>
      <w:r w:rsidRPr="00581031">
        <w:rPr>
          <w:rFonts w:ascii="Segoe UI" w:eastAsia="Times New Roman" w:hAnsi="Segoe UI" w:cs="Segoe UI"/>
          <w:color w:val="0F1115"/>
          <w:lang w:val="fr-FR"/>
        </w:rPr>
        <w:t xml:space="preserve">Pour systématiser et professionnaliser l'approche qualité en matière de WASH, le projet a introduit l'outil WASH FIT (Water and </w:t>
      </w:r>
      <w:proofErr w:type="spellStart"/>
      <w:r w:rsidRPr="00581031">
        <w:rPr>
          <w:rFonts w:ascii="Segoe UI" w:eastAsia="Times New Roman" w:hAnsi="Segoe UI" w:cs="Segoe UI"/>
          <w:color w:val="0F1115"/>
          <w:lang w:val="fr-FR"/>
        </w:rPr>
        <w:t>Sanitation</w:t>
      </w:r>
      <w:proofErr w:type="spellEnd"/>
      <w:r w:rsidRPr="00581031">
        <w:rPr>
          <w:rFonts w:ascii="Segoe UI" w:eastAsia="Times New Roman" w:hAnsi="Segoe UI" w:cs="Segoe UI"/>
          <w:color w:val="0F1115"/>
          <w:lang w:val="fr-FR"/>
        </w:rPr>
        <w:t xml:space="preserve"> for </w:t>
      </w:r>
      <w:proofErr w:type="spellStart"/>
      <w:r w:rsidRPr="00581031">
        <w:rPr>
          <w:rFonts w:ascii="Segoe UI" w:eastAsia="Times New Roman" w:hAnsi="Segoe UI" w:cs="Segoe UI"/>
          <w:color w:val="0F1115"/>
          <w:lang w:val="fr-FR"/>
        </w:rPr>
        <w:t>Health</w:t>
      </w:r>
      <w:proofErr w:type="spellEnd"/>
      <w:r w:rsidRPr="00581031">
        <w:rPr>
          <w:rFonts w:ascii="Segoe UI" w:eastAsia="Times New Roman" w:hAnsi="Segoe UI" w:cs="Segoe UI"/>
          <w:color w:val="0F1115"/>
          <w:lang w:val="fr-FR"/>
        </w:rPr>
        <w:t xml:space="preserve"> Facility </w:t>
      </w:r>
      <w:proofErr w:type="spellStart"/>
      <w:r w:rsidRPr="00581031">
        <w:rPr>
          <w:rFonts w:ascii="Segoe UI" w:eastAsia="Times New Roman" w:hAnsi="Segoe UI" w:cs="Segoe UI"/>
          <w:color w:val="0F1115"/>
          <w:lang w:val="fr-FR"/>
        </w:rPr>
        <w:t>Improvement</w:t>
      </w:r>
      <w:proofErr w:type="spellEnd"/>
      <w:r w:rsidRPr="00581031">
        <w:rPr>
          <w:rFonts w:ascii="Segoe UI" w:eastAsia="Times New Roman" w:hAnsi="Segoe UI" w:cs="Segoe UI"/>
          <w:color w:val="0F1115"/>
          <w:lang w:val="fr-FR"/>
        </w:rPr>
        <w:t xml:space="preserve"> </w:t>
      </w:r>
      <w:proofErr w:type="spellStart"/>
      <w:r w:rsidRPr="00581031">
        <w:rPr>
          <w:rFonts w:ascii="Segoe UI" w:eastAsia="Times New Roman" w:hAnsi="Segoe UI" w:cs="Segoe UI"/>
          <w:color w:val="0F1115"/>
          <w:lang w:val="fr-FR"/>
        </w:rPr>
        <w:t>Tool</w:t>
      </w:r>
      <w:proofErr w:type="spellEnd"/>
      <w:r w:rsidRPr="00581031">
        <w:rPr>
          <w:rFonts w:ascii="Segoe UI" w:eastAsia="Times New Roman" w:hAnsi="Segoe UI" w:cs="Segoe UI"/>
          <w:color w:val="0F1115"/>
          <w:lang w:val="fr-FR"/>
        </w:rPr>
        <w:t>), développé par l'OMS et l'UNICEF. Cette formation s'adressait principalement aux responsables de FOSA, aux médecins-chefs et aux hygiénistes seniors.</w:t>
      </w:r>
    </w:p>
    <w:p w:rsidR="00581031" w:rsidRPr="00581031" w:rsidRDefault="00581031" w:rsidP="00581031">
      <w:pPr>
        <w:keepNext/>
        <w:spacing w:before="240" w:after="240" w:line="240" w:lineRule="auto"/>
        <w:rPr>
          <w:lang w:val="fr-FR"/>
        </w:rPr>
      </w:pPr>
      <w:r>
        <w:rPr>
          <w:rFonts w:ascii="Segoe UI" w:eastAsia="Times New Roman" w:hAnsi="Segoe UI" w:cs="Segoe UI"/>
          <w:noProof/>
          <w:color w:val="0F1115"/>
          <w:lang w:val="en-US"/>
        </w:rPr>
        <w:drawing>
          <wp:inline distT="0" distB="0" distL="0" distR="0" wp14:anchorId="4F2885B1" wp14:editId="609DC3DF">
            <wp:extent cx="2487798" cy="1752600"/>
            <wp:effectExtent l="0" t="0" r="8255" b="0"/>
            <wp:docPr id="1901920995" name="Image 1901920995" descr="F:\Explorer\MAYUNDO\FOSAS\A\5F3B0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xplorer\MAYUNDO\FOSAS\A\5F3B0593.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01740" cy="1762422"/>
                    </a:xfrm>
                    <a:prstGeom prst="rect">
                      <a:avLst/>
                    </a:prstGeom>
                    <a:noFill/>
                    <a:ln>
                      <a:noFill/>
                    </a:ln>
                  </pic:spPr>
                </pic:pic>
              </a:graphicData>
            </a:graphic>
          </wp:inline>
        </w:drawing>
      </w:r>
      <w:r w:rsidRPr="00581031">
        <w:rPr>
          <w:rFonts w:ascii="Segoe UI" w:eastAsia="Times New Roman" w:hAnsi="Segoe UI" w:cs="Segoe UI"/>
          <w:noProof/>
          <w:color w:val="0F1115"/>
          <w:lang w:val="fr-FR" w:eastAsia="fr-FR"/>
        </w:rPr>
        <w:t xml:space="preserve">  </w:t>
      </w:r>
      <w:r>
        <w:rPr>
          <w:rFonts w:ascii="Segoe UI" w:eastAsia="Times New Roman" w:hAnsi="Segoe UI" w:cs="Segoe UI"/>
          <w:noProof/>
          <w:color w:val="0F1115"/>
          <w:lang w:val="en-US"/>
        </w:rPr>
        <w:drawing>
          <wp:inline distT="0" distB="0" distL="0" distR="0" wp14:anchorId="1F70236C" wp14:editId="2C0B9ECF">
            <wp:extent cx="2710815" cy="1744134"/>
            <wp:effectExtent l="0" t="0" r="0" b="8890"/>
            <wp:docPr id="1901920996" name="Image 1901920996" descr="F:\Explorer\MAYUNDO\TANK\TANK\5F3B0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xplorer\MAYUNDO\TANK\TANK\5F3B094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18248" cy="1748916"/>
                    </a:xfrm>
                    <a:prstGeom prst="rect">
                      <a:avLst/>
                    </a:prstGeom>
                    <a:noFill/>
                    <a:ln>
                      <a:noFill/>
                    </a:ln>
                  </pic:spPr>
                </pic:pic>
              </a:graphicData>
            </a:graphic>
          </wp:inline>
        </w:drawing>
      </w:r>
    </w:p>
    <w:p w:rsidR="00581031" w:rsidRPr="00581031" w:rsidRDefault="00581031" w:rsidP="00581031">
      <w:pPr>
        <w:pStyle w:val="Lgende"/>
        <w:rPr>
          <w:b w:val="0"/>
          <w:sz w:val="20"/>
          <w:lang w:val="fr-FR"/>
        </w:rPr>
      </w:pPr>
      <w:r w:rsidRPr="00581031">
        <w:rPr>
          <w:sz w:val="20"/>
          <w:lang w:val="fr-FR"/>
        </w:rPr>
        <w:t xml:space="preserve">         Formation sur l’outil WASH FIT                      Photo avec les responsables médicales et hygiénistes</w:t>
      </w:r>
    </w:p>
    <w:p w:rsidR="00581031" w:rsidRPr="00581031" w:rsidRDefault="00581031" w:rsidP="00581031">
      <w:pPr>
        <w:numPr>
          <w:ilvl w:val="0"/>
          <w:numId w:val="41"/>
        </w:numPr>
        <w:spacing w:before="100" w:beforeAutospacing="1" w:after="0" w:line="240" w:lineRule="auto"/>
        <w:ind w:left="660"/>
        <w:rPr>
          <w:rFonts w:ascii="Segoe UI" w:eastAsia="Times New Roman" w:hAnsi="Segoe UI" w:cs="Segoe UI"/>
          <w:color w:val="0F1115"/>
          <w:lang w:val="fr-FR"/>
        </w:rPr>
      </w:pPr>
      <w:r w:rsidRPr="00581031">
        <w:rPr>
          <w:rFonts w:ascii="Segoe UI" w:eastAsia="Times New Roman" w:hAnsi="Segoe UI" w:cs="Segoe UI"/>
          <w:b/>
          <w:bCs/>
          <w:color w:val="0F1115"/>
          <w:lang w:val="fr-FR"/>
        </w:rPr>
        <w:t>Contenu détaillé :</w:t>
      </w:r>
      <w:r w:rsidRPr="00581031">
        <w:rPr>
          <w:rFonts w:ascii="Segoe UI" w:eastAsia="Times New Roman" w:hAnsi="Segoe UI" w:cs="Segoe UI"/>
          <w:color w:val="0F1115"/>
          <w:lang w:val="fr-FR"/>
        </w:rPr>
        <w:t> Présentation des </w:t>
      </w:r>
      <w:r w:rsidRPr="00581031">
        <w:rPr>
          <w:rFonts w:ascii="Segoe UI" w:eastAsia="Times New Roman" w:hAnsi="Segoe UI" w:cs="Segoe UI"/>
          <w:b/>
          <w:bCs/>
          <w:color w:val="0F1115"/>
          <w:lang w:val="fr-FR"/>
        </w:rPr>
        <w:t>indicateurs d'autoévaluation</w:t>
      </w:r>
      <w:r w:rsidRPr="00581031">
        <w:rPr>
          <w:rFonts w:ascii="Segoe UI" w:eastAsia="Times New Roman" w:hAnsi="Segoe UI" w:cs="Segoe UI"/>
          <w:color w:val="0F1115"/>
          <w:lang w:val="fr-FR"/>
        </w:rPr>
        <w:t> de l'outil, couvrant les domaines de l'eau, de l'assainissement, de l'hygiène des mains, du nettoyage de l'environnement, et de la gestion des déchets. Les participants ont appris à noter leur établissement sur une échelle standardisée grâce à l’utilisation du manuel WASH FIT partagé aux titulaires des districts et Directeurs des hôpitaux. Le cœur de la formation consistait à inciter les FOSA visite à l’élaboration</w:t>
      </w:r>
      <w:r w:rsidRPr="00581031">
        <w:rPr>
          <w:rFonts w:ascii="Segoe UI" w:eastAsia="Times New Roman" w:hAnsi="Segoe UI" w:cs="Segoe UI"/>
          <w:b/>
          <w:bCs/>
          <w:color w:val="0F1115"/>
          <w:lang w:val="fr-FR"/>
        </w:rPr>
        <w:t xml:space="preserve"> participative de plans d'action correctifs</w:t>
      </w:r>
      <w:r w:rsidRPr="00581031">
        <w:rPr>
          <w:rFonts w:ascii="Segoe UI" w:eastAsia="Times New Roman" w:hAnsi="Segoe UI" w:cs="Segoe UI"/>
          <w:color w:val="0F1115"/>
          <w:lang w:val="fr-FR"/>
        </w:rPr>
        <w:t> simples et réalistes. Ces plans, intégrant des activités, des responsables et des échéances, sont conçus comme des outils de gestion interne pour progresser continuellement vers la conformité aux normes.</w:t>
      </w:r>
    </w:p>
    <w:p w:rsidR="00581031" w:rsidRPr="00581031" w:rsidRDefault="00581031" w:rsidP="00581031">
      <w:pPr>
        <w:numPr>
          <w:ilvl w:val="0"/>
          <w:numId w:val="41"/>
        </w:numPr>
        <w:spacing w:before="100" w:beforeAutospacing="1" w:after="0" w:line="240" w:lineRule="auto"/>
        <w:ind w:left="660"/>
        <w:rPr>
          <w:rFonts w:ascii="Segoe UI" w:eastAsia="Times New Roman" w:hAnsi="Segoe UI" w:cs="Segoe UI"/>
          <w:color w:val="0F1115"/>
          <w:lang w:val="fr-FR"/>
        </w:rPr>
      </w:pPr>
      <w:r w:rsidRPr="00581031">
        <w:rPr>
          <w:rFonts w:ascii="Segoe UI" w:eastAsia="Times New Roman" w:hAnsi="Segoe UI" w:cs="Segoe UI"/>
          <w:b/>
          <w:bCs/>
          <w:color w:val="0F1115"/>
          <w:lang w:val="fr-FR"/>
        </w:rPr>
        <w:t>Impact :</w:t>
      </w:r>
      <w:r w:rsidRPr="00581031">
        <w:rPr>
          <w:rFonts w:ascii="Segoe UI" w:eastAsia="Times New Roman" w:hAnsi="Segoe UI" w:cs="Segoe UI"/>
          <w:color w:val="0F1115"/>
          <w:lang w:val="fr-FR"/>
        </w:rPr>
        <w:t> Cet outil a doté les FOSA d'une méthodologie structurée pour auto-diagnostiquer leurs forces et faiblesses en WASH, et pour planifier leurs améliorations de manière autonome, au-delà de l'intervention du projet</w:t>
      </w:r>
    </w:p>
    <w:p w:rsidR="00581031" w:rsidRPr="003B4217" w:rsidRDefault="00581031" w:rsidP="00581031">
      <w:pPr>
        <w:pStyle w:val="Titre2"/>
        <w:keepNext w:val="0"/>
        <w:keepLines w:val="0"/>
        <w:numPr>
          <w:ilvl w:val="0"/>
          <w:numId w:val="44"/>
        </w:numPr>
        <w:spacing w:before="100" w:beforeAutospacing="1" w:after="100" w:afterAutospacing="1" w:line="240" w:lineRule="auto"/>
        <w:rPr>
          <w:rFonts w:ascii="Segoe UI" w:hAnsi="Segoe UI" w:cs="Segoe UI"/>
          <w:sz w:val="28"/>
          <w:lang w:val="fr-FR"/>
        </w:rPr>
      </w:pPr>
      <w:bookmarkStart w:id="58" w:name="_Toc219448199"/>
      <w:r w:rsidRPr="003B4217">
        <w:rPr>
          <w:rFonts w:ascii="Segoe UI" w:hAnsi="Segoe UI" w:cs="Segoe UI"/>
          <w:sz w:val="28"/>
          <w:lang w:val="fr-FR"/>
        </w:rPr>
        <w:lastRenderedPageBreak/>
        <w:t>Formation de 240 agents de santé communautaires sur le PCI WASH</w:t>
      </w:r>
      <w:bookmarkEnd w:id="58"/>
    </w:p>
    <w:p w:rsidR="00581031" w:rsidRPr="00581031" w:rsidRDefault="00581031" w:rsidP="00581031">
      <w:pPr>
        <w:spacing w:before="240" w:after="240" w:line="240" w:lineRule="auto"/>
        <w:rPr>
          <w:rFonts w:ascii="Segoe UI" w:eastAsia="Times New Roman" w:hAnsi="Segoe UI" w:cs="Segoe UI"/>
          <w:color w:val="0F1115"/>
          <w:lang w:val="fr-FR"/>
        </w:rPr>
      </w:pPr>
      <w:r w:rsidRPr="00581031">
        <w:rPr>
          <w:rFonts w:ascii="Segoe UI" w:eastAsia="Times New Roman" w:hAnsi="Segoe UI" w:cs="Segoe UI"/>
          <w:color w:val="0F1115"/>
          <w:lang w:val="fr-FR"/>
        </w:rPr>
        <w:t>Reconnaissant le rôle crucial des Agents de Santé Communautaires (ASC) comme relais entre les formations sanitaires et les ménages, le projet a organisé une série de formations dédiées. Au total, </w:t>
      </w:r>
      <w:r w:rsidRPr="00581031">
        <w:rPr>
          <w:rFonts w:ascii="Segoe UI" w:eastAsia="Times New Roman" w:hAnsi="Segoe UI" w:cs="Segoe UI"/>
          <w:b/>
          <w:bCs/>
          <w:color w:val="0F1115"/>
          <w:lang w:val="fr-FR"/>
        </w:rPr>
        <w:t>240 ASC</w:t>
      </w:r>
      <w:r w:rsidRPr="00581031">
        <w:rPr>
          <w:rFonts w:ascii="Segoe UI" w:eastAsia="Times New Roman" w:hAnsi="Segoe UI" w:cs="Segoe UI"/>
          <w:color w:val="0F1115"/>
          <w:lang w:val="fr-FR"/>
        </w:rPr>
        <w:t> opérant dans les aires de santé rattachées aux 10 FOSA ont été formés sur le thème « Prévention et Contrôle des Infections (PCI) dans le contexte WASH ».</w:t>
      </w:r>
    </w:p>
    <w:p w:rsidR="00581031" w:rsidRPr="003B4217" w:rsidRDefault="00581031" w:rsidP="00581031">
      <w:pPr>
        <w:pStyle w:val="Titre2"/>
        <w:keepNext w:val="0"/>
        <w:keepLines w:val="0"/>
        <w:numPr>
          <w:ilvl w:val="0"/>
          <w:numId w:val="44"/>
        </w:numPr>
        <w:spacing w:before="100" w:beforeAutospacing="1" w:after="100" w:afterAutospacing="1" w:line="240" w:lineRule="auto"/>
        <w:rPr>
          <w:rFonts w:ascii="Segoe UI" w:hAnsi="Segoe UI" w:cs="Segoe UI"/>
          <w:sz w:val="28"/>
          <w:lang w:val="fr-FR"/>
        </w:rPr>
      </w:pPr>
      <w:bookmarkStart w:id="59" w:name="_Toc219448200"/>
      <w:r w:rsidRPr="003B4217">
        <w:rPr>
          <w:rFonts w:ascii="Segoe UI" w:hAnsi="Segoe UI" w:cs="Segoe UI"/>
          <w:sz w:val="28"/>
          <w:lang w:val="fr-FR"/>
        </w:rPr>
        <w:t>Rappel de la Politique PEAS (Prévention de l’Exploitation, de l’Abus et du Harcèlement Sexuel)</w:t>
      </w:r>
      <w:bookmarkEnd w:id="59"/>
    </w:p>
    <w:p w:rsidR="00581031" w:rsidRPr="00581031" w:rsidRDefault="00581031" w:rsidP="00581031">
      <w:pPr>
        <w:spacing w:before="240" w:after="240" w:line="240" w:lineRule="auto"/>
        <w:rPr>
          <w:rFonts w:ascii="Segoe UI" w:eastAsia="Times New Roman" w:hAnsi="Segoe UI" w:cs="Segoe UI"/>
          <w:color w:val="0F1115"/>
          <w:lang w:val="fr-FR"/>
        </w:rPr>
      </w:pPr>
      <w:r w:rsidRPr="00581031">
        <w:rPr>
          <w:rFonts w:ascii="Segoe UI" w:eastAsia="Times New Roman" w:hAnsi="Segoe UI" w:cs="Segoe UI"/>
          <w:color w:val="0F1115"/>
          <w:lang w:val="fr-FR"/>
        </w:rPr>
        <w:t>Une session de rappel plus large a été intégrée aux séances de sensibilisation générales pour l'ensemble du personnel et des hygiénistes. Cette session visait à maintenir un haut niveau de vigilance et à diffuser les messages clés à un plus grand nombre.</w:t>
      </w:r>
    </w:p>
    <w:p w:rsidR="00581031" w:rsidRPr="00581031" w:rsidRDefault="00581031" w:rsidP="00581031">
      <w:pPr>
        <w:numPr>
          <w:ilvl w:val="0"/>
          <w:numId w:val="43"/>
        </w:numPr>
        <w:spacing w:before="100" w:beforeAutospacing="1" w:after="0" w:line="240" w:lineRule="auto"/>
        <w:ind w:left="660"/>
        <w:rPr>
          <w:rFonts w:ascii="Segoe UI" w:eastAsia="Times New Roman" w:hAnsi="Segoe UI" w:cs="Segoe UI"/>
          <w:color w:val="0F1115"/>
          <w:lang w:val="fr-FR"/>
        </w:rPr>
      </w:pPr>
      <w:r w:rsidRPr="00581031">
        <w:rPr>
          <w:rFonts w:ascii="Segoe UI" w:eastAsia="Times New Roman" w:hAnsi="Segoe UI" w:cs="Segoe UI"/>
          <w:b/>
          <w:bCs/>
          <w:color w:val="0F1115"/>
          <w:lang w:val="fr-FR"/>
        </w:rPr>
        <w:t>Mécanismes de signalement :</w:t>
      </w:r>
      <w:r w:rsidRPr="00581031">
        <w:rPr>
          <w:rFonts w:ascii="Segoe UI" w:eastAsia="Times New Roman" w:hAnsi="Segoe UI" w:cs="Segoe UI"/>
          <w:color w:val="0F1115"/>
          <w:lang w:val="fr-FR"/>
        </w:rPr>
        <w:t> Explication claire et répétée des canaux internes et externes disponibles pour signaler tout cas suspecté ou avéré d'exploitation, d'abus ou de harcèlement, en assurant la protection des informateurs.</w:t>
      </w:r>
    </w:p>
    <w:p w:rsidR="00581031" w:rsidRPr="00581031" w:rsidRDefault="00581031" w:rsidP="00581031">
      <w:pPr>
        <w:numPr>
          <w:ilvl w:val="0"/>
          <w:numId w:val="43"/>
        </w:numPr>
        <w:spacing w:before="100" w:beforeAutospacing="1" w:after="0" w:line="240" w:lineRule="auto"/>
        <w:ind w:left="660"/>
        <w:rPr>
          <w:rFonts w:ascii="Segoe UI" w:eastAsia="Times New Roman" w:hAnsi="Segoe UI" w:cs="Segoe UI"/>
          <w:color w:val="0F1115"/>
          <w:lang w:val="fr-FR"/>
        </w:rPr>
      </w:pPr>
      <w:r w:rsidRPr="00581031">
        <w:rPr>
          <w:rFonts w:ascii="Segoe UI" w:eastAsia="Times New Roman" w:hAnsi="Segoe UI" w:cs="Segoe UI"/>
          <w:b/>
          <w:bCs/>
          <w:color w:val="0F1115"/>
          <w:lang w:val="fr-FR"/>
        </w:rPr>
        <w:t>Protection du personnel et des bénéficiaires :</w:t>
      </w:r>
      <w:r w:rsidRPr="00581031">
        <w:rPr>
          <w:rFonts w:ascii="Segoe UI" w:eastAsia="Times New Roman" w:hAnsi="Segoe UI" w:cs="Segoe UI"/>
          <w:color w:val="0F1115"/>
          <w:lang w:val="fr-FR"/>
        </w:rPr>
        <w:t> Insistance sur la responsabilité collective pour garantir un environnement de travail et de soins sécurisé pour tous.</w:t>
      </w:r>
    </w:p>
    <w:p w:rsidR="00581031" w:rsidRPr="00581031" w:rsidRDefault="00581031" w:rsidP="00581031">
      <w:pPr>
        <w:numPr>
          <w:ilvl w:val="0"/>
          <w:numId w:val="43"/>
        </w:numPr>
        <w:spacing w:before="100" w:beforeAutospacing="1" w:after="0" w:line="240" w:lineRule="auto"/>
        <w:ind w:left="660"/>
        <w:rPr>
          <w:rFonts w:ascii="Segoe UI" w:eastAsia="Times New Roman" w:hAnsi="Segoe UI" w:cs="Segoe UI"/>
          <w:color w:val="0F1115"/>
          <w:lang w:val="fr-FR"/>
        </w:rPr>
      </w:pPr>
      <w:r w:rsidRPr="00581031">
        <w:rPr>
          <w:rFonts w:ascii="Segoe UI" w:eastAsia="Times New Roman" w:hAnsi="Segoe UI" w:cs="Segoe UI"/>
          <w:b/>
          <w:bCs/>
          <w:color w:val="0F1115"/>
          <w:lang w:val="fr-FR"/>
        </w:rPr>
        <w:t>Engagement des FOSA dans la tolérance zéro :</w:t>
      </w:r>
      <w:r w:rsidRPr="00581031">
        <w:rPr>
          <w:rFonts w:ascii="Segoe UI" w:eastAsia="Times New Roman" w:hAnsi="Segoe UI" w:cs="Segoe UI"/>
          <w:color w:val="0F1115"/>
          <w:lang w:val="fr-FR"/>
        </w:rPr>
        <w:t> Réaffirmation de l'adhésion des formations sanitaires à la politique PEAS de l'UNICEF et du gouvernement, et encouragement à afficher les messages clés dans des endroits visibles pour les usagers.</w:t>
      </w:r>
    </w:p>
    <w:p w:rsidR="00581031" w:rsidRPr="00D63265" w:rsidRDefault="00581031" w:rsidP="00581031">
      <w:pPr>
        <w:pStyle w:val="NormalWeb"/>
        <w:keepNext/>
        <w:rPr>
          <w:rFonts w:ascii="Segoe UI" w:hAnsi="Segoe UI" w:cs="Segoe UI"/>
        </w:rPr>
      </w:pPr>
      <w:r w:rsidRPr="00D63265">
        <w:rPr>
          <w:rFonts w:ascii="Segoe UI" w:hAnsi="Segoe UI" w:cs="Segoe UI"/>
          <w:noProof/>
          <w:lang w:val="en-US" w:eastAsia="en-US"/>
        </w:rPr>
        <w:drawing>
          <wp:inline distT="0" distB="0" distL="0" distR="0" wp14:anchorId="54D823FE" wp14:editId="02E9BB57">
            <wp:extent cx="2392680" cy="1508760"/>
            <wp:effectExtent l="0" t="0" r="7620" b="0"/>
            <wp:docPr id="1901920997" name="Image 1901920997" descr="D:\Explorer\MAYUNDO\WASH ANDY\A\5F3B0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xplorer\MAYUNDO\WASH ANDY\A\5F3B0549.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393011" cy="1508969"/>
                    </a:xfrm>
                    <a:prstGeom prst="rect">
                      <a:avLst/>
                    </a:prstGeom>
                    <a:noFill/>
                    <a:ln>
                      <a:noFill/>
                    </a:ln>
                  </pic:spPr>
                </pic:pic>
              </a:graphicData>
            </a:graphic>
          </wp:inline>
        </w:drawing>
      </w:r>
      <w:r w:rsidRPr="00D63265">
        <w:rPr>
          <w:rFonts w:ascii="Segoe UI" w:hAnsi="Segoe UI" w:cs="Segoe UI"/>
          <w:noProof/>
        </w:rPr>
        <w:t xml:space="preserve">  </w:t>
      </w:r>
      <w:r w:rsidRPr="00D63265">
        <w:rPr>
          <w:rFonts w:ascii="Segoe UI" w:hAnsi="Segoe UI" w:cs="Segoe UI"/>
          <w:noProof/>
          <w:lang w:val="en-US" w:eastAsia="en-US"/>
        </w:rPr>
        <w:drawing>
          <wp:inline distT="0" distB="0" distL="0" distR="0" wp14:anchorId="5BC4B9F1" wp14:editId="251E3B61">
            <wp:extent cx="2719705" cy="1529533"/>
            <wp:effectExtent l="0" t="0" r="4445" b="0"/>
            <wp:docPr id="1901920998" name="Image 1901920998" descr="D:\Explorer\MAYUNDO\WASH ANDY\A\5F3B0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xplorer\MAYUNDO\WASH ANDY\A\5F3B056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24564" cy="1532266"/>
                    </a:xfrm>
                    <a:prstGeom prst="rect">
                      <a:avLst/>
                    </a:prstGeom>
                    <a:noFill/>
                    <a:ln>
                      <a:noFill/>
                    </a:ln>
                  </pic:spPr>
                </pic:pic>
              </a:graphicData>
            </a:graphic>
          </wp:inline>
        </w:drawing>
      </w:r>
    </w:p>
    <w:p w:rsidR="00581031" w:rsidRDefault="00581031" w:rsidP="00581031">
      <w:pPr>
        <w:pStyle w:val="Lgende"/>
        <w:rPr>
          <w:rFonts w:ascii="Segoe UI" w:hAnsi="Segoe UI" w:cs="Segoe UI"/>
          <w:lang w:val="fr-FR"/>
        </w:rPr>
      </w:pPr>
      <w:r w:rsidRPr="00581031">
        <w:rPr>
          <w:rFonts w:ascii="Segoe UI" w:hAnsi="Segoe UI" w:cs="Segoe UI"/>
          <w:lang w:val="fr-FR"/>
        </w:rPr>
        <w:t xml:space="preserve">             Sensibilisation sur le PEAS                                                   dépliant PEAS</w:t>
      </w:r>
    </w:p>
    <w:p w:rsidR="00581031" w:rsidRDefault="00581031" w:rsidP="00581031">
      <w:pPr>
        <w:rPr>
          <w:lang w:val="fr-FR"/>
        </w:rPr>
      </w:pPr>
    </w:p>
    <w:p w:rsidR="00581031" w:rsidRDefault="00581031" w:rsidP="00581031">
      <w:pPr>
        <w:rPr>
          <w:lang w:val="fr-FR"/>
        </w:rPr>
      </w:pPr>
    </w:p>
    <w:p w:rsidR="00581031" w:rsidRPr="00581031" w:rsidRDefault="00581031" w:rsidP="00581031">
      <w:pPr>
        <w:rPr>
          <w:lang w:val="fr-FR"/>
        </w:rPr>
      </w:pPr>
    </w:p>
    <w:p w:rsidR="00581031" w:rsidRPr="00BE760D" w:rsidRDefault="00581031" w:rsidP="00581031">
      <w:pPr>
        <w:pStyle w:val="Titre2"/>
        <w:keepNext w:val="0"/>
        <w:keepLines w:val="0"/>
        <w:numPr>
          <w:ilvl w:val="0"/>
          <w:numId w:val="44"/>
        </w:numPr>
        <w:spacing w:before="100" w:beforeAutospacing="1" w:after="100" w:afterAutospacing="1" w:line="240" w:lineRule="auto"/>
        <w:rPr>
          <w:rFonts w:ascii="Segoe UI" w:hAnsi="Segoe UI" w:cs="Segoe UI"/>
          <w:sz w:val="28"/>
          <w:lang w:val="fr-FR"/>
        </w:rPr>
      </w:pPr>
      <w:bookmarkStart w:id="60" w:name="_Toc219448201"/>
      <w:r w:rsidRPr="00BE760D">
        <w:rPr>
          <w:rFonts w:ascii="Segoe UI" w:hAnsi="Segoe UI" w:cs="Segoe UI"/>
          <w:sz w:val="28"/>
          <w:lang w:val="fr-FR"/>
        </w:rPr>
        <w:lastRenderedPageBreak/>
        <w:t>Formation du personnel sur le PEAS et la VBG</w:t>
      </w:r>
      <w:bookmarkEnd w:id="60"/>
    </w:p>
    <w:p w:rsidR="00581031" w:rsidRPr="00581031" w:rsidRDefault="00581031" w:rsidP="00581031">
      <w:pPr>
        <w:spacing w:before="240" w:after="240" w:line="240" w:lineRule="auto"/>
        <w:rPr>
          <w:rFonts w:ascii="Segoe UI" w:eastAsia="Times New Roman" w:hAnsi="Segoe UI" w:cs="Segoe UI"/>
          <w:color w:val="0F1115"/>
          <w:lang w:val="fr-FR"/>
        </w:rPr>
      </w:pPr>
      <w:r w:rsidRPr="00581031">
        <w:rPr>
          <w:rFonts w:ascii="Segoe UI" w:eastAsia="Times New Roman" w:hAnsi="Segoe UI" w:cs="Segoe UI"/>
          <w:color w:val="0F1115"/>
          <w:lang w:val="fr-FR"/>
        </w:rPr>
        <w:t>Une formation spécialisée a été dispensée à </w:t>
      </w:r>
      <w:r w:rsidRPr="00581031">
        <w:rPr>
          <w:rFonts w:ascii="Segoe UI" w:eastAsia="Times New Roman" w:hAnsi="Segoe UI" w:cs="Segoe UI"/>
          <w:b/>
          <w:bCs/>
          <w:color w:val="0F1115"/>
          <w:lang w:val="fr-FR"/>
        </w:rPr>
        <w:t>30 membres du staff</w:t>
      </w:r>
      <w:r w:rsidRPr="00581031">
        <w:rPr>
          <w:rFonts w:ascii="Segoe UI" w:eastAsia="Times New Roman" w:hAnsi="Segoe UI" w:cs="Segoe UI"/>
          <w:color w:val="0F1115"/>
          <w:lang w:val="fr-FR"/>
        </w:rPr>
        <w:t> de l’ONG GDCB exécutant du projet, incluant des responsables administratifs, le programme ainsi que la communication sous le lead du point focal PEAS du bureau et du Directeur Pays.</w:t>
      </w:r>
    </w:p>
    <w:p w:rsidR="00581031" w:rsidRPr="00581031" w:rsidRDefault="00581031" w:rsidP="00581031">
      <w:pPr>
        <w:numPr>
          <w:ilvl w:val="0"/>
          <w:numId w:val="42"/>
        </w:numPr>
        <w:spacing w:before="100" w:beforeAutospacing="1" w:after="0" w:line="240" w:lineRule="auto"/>
        <w:ind w:left="660"/>
        <w:rPr>
          <w:rFonts w:ascii="Segoe UI" w:eastAsia="Times New Roman" w:hAnsi="Segoe UI" w:cs="Segoe UI"/>
          <w:color w:val="0F1115"/>
          <w:lang w:val="fr-FR"/>
        </w:rPr>
      </w:pPr>
      <w:r w:rsidRPr="00581031">
        <w:rPr>
          <w:rFonts w:ascii="Segoe UI" w:eastAsia="Times New Roman" w:hAnsi="Segoe UI" w:cs="Segoe UI"/>
          <w:b/>
          <w:bCs/>
          <w:color w:val="0F1115"/>
          <w:lang w:val="fr-FR"/>
        </w:rPr>
        <w:t>Contenu détaillé sur le PEAS :</w:t>
      </w:r>
      <w:r w:rsidRPr="00581031">
        <w:rPr>
          <w:rFonts w:ascii="Segoe UI" w:eastAsia="Times New Roman" w:hAnsi="Segoe UI" w:cs="Segoe UI"/>
          <w:color w:val="0F1115"/>
          <w:lang w:val="fr-FR"/>
        </w:rPr>
        <w:t> Rappel approfondi des principes de la </w:t>
      </w:r>
      <w:r w:rsidRPr="00581031">
        <w:rPr>
          <w:rFonts w:ascii="Segoe UI" w:eastAsia="Times New Roman" w:hAnsi="Segoe UI" w:cs="Segoe UI"/>
          <w:b/>
          <w:bCs/>
          <w:color w:val="0F1115"/>
          <w:lang w:val="fr-FR"/>
        </w:rPr>
        <w:t>Politique de Prévention de l'Exploitation, des Abus et du Harcèlement Sexuels</w:t>
      </w:r>
      <w:r w:rsidRPr="00581031">
        <w:rPr>
          <w:rFonts w:ascii="Segoe UI" w:eastAsia="Times New Roman" w:hAnsi="Segoe UI" w:cs="Segoe UI"/>
          <w:color w:val="0F1115"/>
          <w:lang w:val="fr-FR"/>
        </w:rPr>
        <w:t>. Explication des différents types d'exploitation et d'abus, des obligations de conduite du personnel, et surtout, des </w:t>
      </w:r>
      <w:r w:rsidRPr="00581031">
        <w:rPr>
          <w:rFonts w:ascii="Segoe UI" w:eastAsia="Times New Roman" w:hAnsi="Segoe UI" w:cs="Segoe UI"/>
          <w:b/>
          <w:bCs/>
          <w:color w:val="0F1115"/>
          <w:lang w:val="fr-FR"/>
        </w:rPr>
        <w:t>mécanismes de signalement sécurisés et confidentiels</w:t>
      </w:r>
      <w:r w:rsidRPr="00581031">
        <w:rPr>
          <w:rFonts w:ascii="Segoe UI" w:eastAsia="Times New Roman" w:hAnsi="Segoe UI" w:cs="Segoe UI"/>
          <w:color w:val="0F1115"/>
          <w:lang w:val="fr-FR"/>
        </w:rPr>
        <w:t> accessibles aux bénéficiaires et au personnel. Stress sur l'</w:t>
      </w:r>
      <w:r w:rsidRPr="00581031">
        <w:rPr>
          <w:rFonts w:ascii="Segoe UI" w:eastAsia="Times New Roman" w:hAnsi="Segoe UI" w:cs="Segoe UI"/>
          <w:b/>
          <w:bCs/>
          <w:color w:val="0F1115"/>
          <w:lang w:val="fr-FR"/>
        </w:rPr>
        <w:t>engagement de tolérance zéro</w:t>
      </w:r>
      <w:r w:rsidRPr="00581031">
        <w:rPr>
          <w:rFonts w:ascii="Segoe UI" w:eastAsia="Times New Roman" w:hAnsi="Segoe UI" w:cs="Segoe UI"/>
          <w:color w:val="0F1115"/>
          <w:lang w:val="fr-FR"/>
        </w:rPr>
        <w:t> et les conséquences disciplinaires.</w:t>
      </w:r>
    </w:p>
    <w:p w:rsidR="00581031" w:rsidRPr="00581031" w:rsidRDefault="00581031" w:rsidP="00581031">
      <w:pPr>
        <w:numPr>
          <w:ilvl w:val="0"/>
          <w:numId w:val="42"/>
        </w:numPr>
        <w:spacing w:before="100" w:beforeAutospacing="1" w:after="0" w:line="240" w:lineRule="auto"/>
        <w:ind w:left="660"/>
        <w:rPr>
          <w:rFonts w:ascii="Segoe UI" w:eastAsia="Times New Roman" w:hAnsi="Segoe UI" w:cs="Segoe UI"/>
          <w:color w:val="0F1115"/>
          <w:lang w:val="fr-FR"/>
        </w:rPr>
      </w:pPr>
      <w:r w:rsidRPr="00581031">
        <w:rPr>
          <w:rFonts w:ascii="Segoe UI" w:eastAsia="Times New Roman" w:hAnsi="Segoe UI" w:cs="Segoe UI"/>
          <w:b/>
          <w:bCs/>
          <w:color w:val="0F1115"/>
          <w:lang w:val="fr-FR"/>
        </w:rPr>
        <w:t>Contenu détaillé sur la VBG :</w:t>
      </w:r>
      <w:r w:rsidRPr="00581031">
        <w:rPr>
          <w:rFonts w:ascii="Segoe UI" w:eastAsia="Times New Roman" w:hAnsi="Segoe UI" w:cs="Segoe UI"/>
          <w:color w:val="0F1115"/>
          <w:lang w:val="fr-FR"/>
        </w:rPr>
        <w:t> Introduction aux concepts des </w:t>
      </w:r>
      <w:r w:rsidRPr="00581031">
        <w:rPr>
          <w:rFonts w:ascii="Segoe UI" w:eastAsia="Times New Roman" w:hAnsi="Segoe UI" w:cs="Segoe UI"/>
          <w:b/>
          <w:bCs/>
          <w:color w:val="0F1115"/>
          <w:lang w:val="fr-FR"/>
        </w:rPr>
        <w:t>Violences Basées sur le Genre</w:t>
      </w:r>
      <w:r w:rsidRPr="00581031">
        <w:rPr>
          <w:rFonts w:ascii="Segoe UI" w:eastAsia="Times New Roman" w:hAnsi="Segoe UI" w:cs="Segoe UI"/>
          <w:color w:val="0F1115"/>
          <w:lang w:val="fr-FR"/>
        </w:rPr>
        <w:t>, à leurs différentes formes (physique, sexuelle, psychologique, économique) et à leurs conséquences sur la santé. Formation sur </w:t>
      </w:r>
      <w:r w:rsidRPr="00581031">
        <w:rPr>
          <w:rFonts w:ascii="Segoe UI" w:eastAsia="Times New Roman" w:hAnsi="Segoe UI" w:cs="Segoe UI"/>
          <w:b/>
          <w:bCs/>
          <w:color w:val="0F1115"/>
          <w:lang w:val="fr-FR"/>
        </w:rPr>
        <w:t>l'accueil, l'écoute active et l'orientation des survivant(e)s de VBG</w:t>
      </w:r>
      <w:r w:rsidRPr="00581031">
        <w:rPr>
          <w:rFonts w:ascii="Segoe UI" w:eastAsia="Times New Roman" w:hAnsi="Segoe UI" w:cs="Segoe UI"/>
          <w:color w:val="0F1115"/>
          <w:lang w:val="fr-FR"/>
        </w:rPr>
        <w:t xml:space="preserve"> selon les protocoles nationaux (écoute sans jugement, respect de la confidentialité, référence vers les services spécialisés - médical, psychosocial, juridique). </w:t>
      </w:r>
    </w:p>
    <w:p w:rsidR="00581031" w:rsidRPr="00581031" w:rsidRDefault="00581031" w:rsidP="00581031">
      <w:pPr>
        <w:rPr>
          <w:lang w:val="fr-FR"/>
        </w:rPr>
      </w:pPr>
    </w:p>
    <w:p w:rsidR="00581031" w:rsidRPr="00F05C2F" w:rsidRDefault="00581031" w:rsidP="00581031">
      <w:pPr>
        <w:pStyle w:val="Titre1"/>
        <w:jc w:val="center"/>
        <w:rPr>
          <w:rFonts w:ascii="Segoe UI" w:hAnsi="Segoe UI" w:cs="Segoe UI"/>
          <w:sz w:val="32"/>
          <w:lang w:val="fr-FR"/>
        </w:rPr>
      </w:pPr>
      <w:bookmarkStart w:id="61" w:name="_Toc219448202"/>
      <w:r w:rsidRPr="00F05C2F">
        <w:rPr>
          <w:rFonts w:ascii="Segoe UI" w:hAnsi="Segoe UI" w:cs="Segoe UI"/>
          <w:sz w:val="32"/>
          <w:lang w:val="fr-FR"/>
        </w:rPr>
        <w:t>V. Résultats obtenus</w:t>
      </w:r>
      <w:bookmarkEnd w:id="61"/>
      <w:r w:rsidR="00FF39C7">
        <w:rPr>
          <w:rFonts w:ascii="Segoe UI" w:hAnsi="Segoe UI" w:cs="Segoe UI"/>
          <w:sz w:val="32"/>
          <w:lang w:val="fr-FR"/>
        </w:rPr>
        <w:t xml:space="preserve"> du Projet</w:t>
      </w:r>
      <w:bookmarkStart w:id="62" w:name="_GoBack"/>
      <w:bookmarkEnd w:id="62"/>
    </w:p>
    <w:p w:rsidR="00581031" w:rsidRPr="00581031" w:rsidRDefault="00581031" w:rsidP="00581031">
      <w:pPr>
        <w:spacing w:before="100" w:beforeAutospacing="1" w:after="100" w:afterAutospacing="1" w:line="240" w:lineRule="auto"/>
        <w:rPr>
          <w:rFonts w:ascii="Segoe UI" w:eastAsia="Times New Roman" w:hAnsi="Segoe UI" w:cs="Segoe UI"/>
          <w:lang w:val="fr-FR"/>
        </w:rPr>
      </w:pPr>
      <w:r w:rsidRPr="00581031">
        <w:rPr>
          <w:rFonts w:ascii="Segoe UI" w:eastAsia="Times New Roman" w:hAnsi="Segoe UI" w:cs="Segoe UI"/>
          <w:color w:val="0F1115"/>
          <w:lang w:val="fr-FR"/>
        </w:rPr>
        <w:t xml:space="preserve">Les activités du projet, combinant investissements matériels et immatériels, ont produit des résultats tangibles et quantifiables qui dépassent les attentes initiales, </w:t>
      </w:r>
      <w:proofErr w:type="gramStart"/>
      <w:r w:rsidRPr="00581031">
        <w:rPr>
          <w:rFonts w:ascii="Segoe UI" w:eastAsia="Times New Roman" w:hAnsi="Segoe UI" w:cs="Segoe UI"/>
          <w:color w:val="0F1115"/>
          <w:lang w:val="fr-FR"/>
        </w:rPr>
        <w:t>créant</w:t>
      </w:r>
      <w:proofErr w:type="gramEnd"/>
      <w:r w:rsidRPr="00581031">
        <w:rPr>
          <w:rFonts w:ascii="Segoe UI" w:eastAsia="Times New Roman" w:hAnsi="Segoe UI" w:cs="Segoe UI"/>
          <w:color w:val="0F1115"/>
          <w:lang w:val="fr-FR"/>
        </w:rPr>
        <w:t xml:space="preserve"> un élan significatif pour l'amélioration des conditions sanitaires dans les trois provinces.</w:t>
      </w:r>
    </w:p>
    <w:p w:rsidR="00581031" w:rsidRPr="00581031" w:rsidRDefault="00581031" w:rsidP="00581031">
      <w:pPr>
        <w:numPr>
          <w:ilvl w:val="0"/>
          <w:numId w:val="38"/>
        </w:numPr>
        <w:spacing w:before="100" w:beforeAutospacing="1" w:after="100" w:afterAutospacing="1" w:line="240" w:lineRule="auto"/>
        <w:rPr>
          <w:rFonts w:ascii="Segoe UI" w:eastAsia="Times New Roman" w:hAnsi="Segoe UI" w:cs="Segoe UI"/>
          <w:lang w:val="fr-FR"/>
        </w:rPr>
      </w:pPr>
      <w:r w:rsidRPr="00581031">
        <w:rPr>
          <w:rFonts w:ascii="Segoe UI" w:eastAsia="Times New Roman" w:hAnsi="Segoe UI" w:cs="Segoe UI"/>
          <w:b/>
          <w:bCs/>
          <w:lang w:val="fr-FR"/>
        </w:rPr>
        <w:t>10 FOSA</w:t>
      </w:r>
      <w:r w:rsidRPr="00581031">
        <w:rPr>
          <w:rFonts w:ascii="Segoe UI" w:eastAsia="Times New Roman" w:hAnsi="Segoe UI" w:cs="Segoe UI"/>
          <w:lang w:val="fr-FR"/>
        </w:rPr>
        <w:t xml:space="preserve"> disposent désormais d’infrastructures sanitaires améliorées et fonctionnelles.</w:t>
      </w:r>
    </w:p>
    <w:p w:rsidR="00581031" w:rsidRPr="00581031" w:rsidRDefault="00581031" w:rsidP="00581031">
      <w:pPr>
        <w:numPr>
          <w:ilvl w:val="0"/>
          <w:numId w:val="38"/>
        </w:numPr>
        <w:spacing w:before="100" w:beforeAutospacing="1" w:after="100" w:afterAutospacing="1" w:line="240" w:lineRule="auto"/>
        <w:rPr>
          <w:rFonts w:ascii="Segoe UI" w:eastAsia="Times New Roman" w:hAnsi="Segoe UI" w:cs="Segoe UI"/>
          <w:lang w:val="fr-FR"/>
        </w:rPr>
      </w:pPr>
      <w:r w:rsidRPr="00581031">
        <w:rPr>
          <w:rFonts w:ascii="Segoe UI" w:eastAsia="Times New Roman" w:hAnsi="Segoe UI" w:cs="Segoe UI"/>
          <w:b/>
          <w:bCs/>
          <w:lang w:val="fr-FR"/>
        </w:rPr>
        <w:t>10 latrines</w:t>
      </w:r>
      <w:r w:rsidRPr="00581031">
        <w:rPr>
          <w:rFonts w:ascii="Segoe UI" w:eastAsia="Times New Roman" w:hAnsi="Segoe UI" w:cs="Segoe UI"/>
          <w:lang w:val="fr-FR"/>
        </w:rPr>
        <w:t xml:space="preserve"> et </w:t>
      </w:r>
      <w:r w:rsidRPr="00581031">
        <w:rPr>
          <w:rFonts w:ascii="Segoe UI" w:eastAsia="Times New Roman" w:hAnsi="Segoe UI" w:cs="Segoe UI"/>
          <w:b/>
          <w:bCs/>
          <w:lang w:val="fr-FR"/>
        </w:rPr>
        <w:t>10 douches</w:t>
      </w:r>
      <w:r w:rsidRPr="00581031">
        <w:rPr>
          <w:rFonts w:ascii="Segoe UI" w:eastAsia="Times New Roman" w:hAnsi="Segoe UI" w:cs="Segoe UI"/>
          <w:lang w:val="fr-FR"/>
        </w:rPr>
        <w:t xml:space="preserve"> ont été construits</w:t>
      </w:r>
    </w:p>
    <w:p w:rsidR="00581031" w:rsidRPr="00581031" w:rsidRDefault="00581031" w:rsidP="00581031">
      <w:pPr>
        <w:numPr>
          <w:ilvl w:val="0"/>
          <w:numId w:val="38"/>
        </w:numPr>
        <w:spacing w:before="100" w:beforeAutospacing="1" w:after="100" w:afterAutospacing="1" w:line="240" w:lineRule="auto"/>
        <w:rPr>
          <w:rFonts w:ascii="Segoe UI" w:eastAsia="Times New Roman" w:hAnsi="Segoe UI" w:cs="Segoe UI"/>
          <w:lang w:val="fr-FR"/>
        </w:rPr>
      </w:pPr>
      <w:r w:rsidRPr="00581031">
        <w:rPr>
          <w:rFonts w:ascii="Segoe UI" w:eastAsia="Times New Roman" w:hAnsi="Segoe UI" w:cs="Segoe UI"/>
          <w:b/>
          <w:bCs/>
          <w:lang w:val="fr-FR"/>
        </w:rPr>
        <w:t xml:space="preserve">4 latrines et 4 douches </w:t>
      </w:r>
      <w:r w:rsidRPr="00581031">
        <w:rPr>
          <w:rFonts w:ascii="Segoe UI" w:eastAsia="Times New Roman" w:hAnsi="Segoe UI" w:cs="Segoe UI"/>
          <w:bCs/>
          <w:lang w:val="fr-FR"/>
        </w:rPr>
        <w:t>ont été réhabilitées</w:t>
      </w:r>
    </w:p>
    <w:p w:rsidR="00581031" w:rsidRPr="00581031" w:rsidRDefault="00581031" w:rsidP="00581031">
      <w:pPr>
        <w:numPr>
          <w:ilvl w:val="0"/>
          <w:numId w:val="38"/>
        </w:numPr>
        <w:spacing w:before="100" w:beforeAutospacing="1" w:after="100" w:afterAutospacing="1" w:line="240" w:lineRule="auto"/>
        <w:rPr>
          <w:rFonts w:ascii="Segoe UI" w:eastAsia="Times New Roman" w:hAnsi="Segoe UI" w:cs="Segoe UI"/>
          <w:lang w:val="fr-FR"/>
        </w:rPr>
      </w:pPr>
      <w:r w:rsidRPr="00581031">
        <w:rPr>
          <w:rFonts w:ascii="Segoe UI" w:eastAsia="Times New Roman" w:hAnsi="Segoe UI" w:cs="Segoe UI"/>
          <w:b/>
          <w:bCs/>
          <w:lang w:val="fr-FR"/>
        </w:rPr>
        <w:t xml:space="preserve">10 </w:t>
      </w:r>
      <w:proofErr w:type="spellStart"/>
      <w:r w:rsidRPr="00581031">
        <w:rPr>
          <w:rFonts w:ascii="Segoe UI" w:eastAsia="Times New Roman" w:hAnsi="Segoe UI" w:cs="Segoe UI"/>
          <w:b/>
          <w:bCs/>
          <w:lang w:val="fr-FR"/>
        </w:rPr>
        <w:t>polytanks</w:t>
      </w:r>
      <w:proofErr w:type="spellEnd"/>
      <w:r w:rsidRPr="00581031">
        <w:rPr>
          <w:rFonts w:ascii="Segoe UI" w:eastAsia="Times New Roman" w:hAnsi="Segoe UI" w:cs="Segoe UI"/>
          <w:b/>
          <w:bCs/>
          <w:lang w:val="fr-FR"/>
        </w:rPr>
        <w:t xml:space="preserve"> de 5 000 L</w:t>
      </w:r>
      <w:r w:rsidRPr="00581031">
        <w:rPr>
          <w:rFonts w:ascii="Segoe UI" w:eastAsia="Times New Roman" w:hAnsi="Segoe UI" w:cs="Segoe UI"/>
          <w:lang w:val="fr-FR"/>
        </w:rPr>
        <w:t xml:space="preserve"> ont été installés dans les établissements de santé.</w:t>
      </w:r>
    </w:p>
    <w:p w:rsidR="00581031" w:rsidRPr="00581031" w:rsidRDefault="00581031" w:rsidP="00581031">
      <w:pPr>
        <w:numPr>
          <w:ilvl w:val="0"/>
          <w:numId w:val="38"/>
        </w:numPr>
        <w:spacing w:before="100" w:beforeAutospacing="1" w:after="100" w:afterAutospacing="1" w:line="240" w:lineRule="auto"/>
        <w:rPr>
          <w:rFonts w:ascii="Segoe UI" w:eastAsia="Times New Roman" w:hAnsi="Segoe UI" w:cs="Segoe UI"/>
          <w:lang w:val="fr-FR"/>
        </w:rPr>
      </w:pPr>
      <w:r w:rsidRPr="00581031">
        <w:rPr>
          <w:rFonts w:ascii="Segoe UI" w:eastAsia="Times New Roman" w:hAnsi="Segoe UI" w:cs="Segoe UI"/>
          <w:b/>
          <w:bCs/>
          <w:lang w:val="fr-FR"/>
        </w:rPr>
        <w:t>6 points d’eau</w:t>
      </w:r>
      <w:r w:rsidRPr="00581031">
        <w:rPr>
          <w:rFonts w:ascii="Segoe UI" w:eastAsia="Times New Roman" w:hAnsi="Segoe UI" w:cs="Segoe UI"/>
          <w:lang w:val="fr-FR"/>
        </w:rPr>
        <w:t xml:space="preserve"> ont été mis en place.</w:t>
      </w:r>
    </w:p>
    <w:p w:rsidR="00581031" w:rsidRPr="00D63265" w:rsidRDefault="00581031" w:rsidP="00581031">
      <w:pPr>
        <w:numPr>
          <w:ilvl w:val="0"/>
          <w:numId w:val="38"/>
        </w:numPr>
        <w:spacing w:before="100" w:beforeAutospacing="1" w:after="100" w:afterAutospacing="1" w:line="240" w:lineRule="auto"/>
        <w:rPr>
          <w:rFonts w:ascii="Segoe UI" w:eastAsia="Times New Roman" w:hAnsi="Segoe UI" w:cs="Segoe UI"/>
        </w:rPr>
      </w:pPr>
      <w:r w:rsidRPr="00D63265">
        <w:rPr>
          <w:rFonts w:ascii="Segoe UI" w:eastAsia="Times New Roman" w:hAnsi="Segoe UI" w:cs="Segoe UI"/>
          <w:b/>
          <w:bCs/>
        </w:rPr>
        <w:t xml:space="preserve">1 </w:t>
      </w:r>
      <w:proofErr w:type="spellStart"/>
      <w:r w:rsidRPr="00D63265">
        <w:rPr>
          <w:rFonts w:ascii="Segoe UI" w:eastAsia="Times New Roman" w:hAnsi="Segoe UI" w:cs="Segoe UI"/>
          <w:b/>
          <w:bCs/>
        </w:rPr>
        <w:t>incinérateur</w:t>
      </w:r>
      <w:proofErr w:type="spellEnd"/>
      <w:r w:rsidRPr="00D63265">
        <w:rPr>
          <w:rFonts w:ascii="Segoe UI" w:eastAsia="Times New Roman" w:hAnsi="Segoe UI" w:cs="Segoe UI"/>
        </w:rPr>
        <w:t xml:space="preserve"> </w:t>
      </w:r>
      <w:proofErr w:type="spellStart"/>
      <w:r w:rsidRPr="00D63265">
        <w:rPr>
          <w:rFonts w:ascii="Segoe UI" w:eastAsia="Times New Roman" w:hAnsi="Segoe UI" w:cs="Segoe UI"/>
        </w:rPr>
        <w:t>réhabilité</w:t>
      </w:r>
      <w:proofErr w:type="spellEnd"/>
      <w:r w:rsidRPr="00D63265">
        <w:rPr>
          <w:rFonts w:ascii="Segoe UI" w:eastAsia="Times New Roman" w:hAnsi="Segoe UI" w:cs="Segoe UI"/>
        </w:rPr>
        <w:t>.</w:t>
      </w:r>
    </w:p>
    <w:p w:rsidR="00581031" w:rsidRPr="00581031" w:rsidRDefault="00581031" w:rsidP="00581031">
      <w:pPr>
        <w:numPr>
          <w:ilvl w:val="0"/>
          <w:numId w:val="38"/>
        </w:numPr>
        <w:spacing w:before="100" w:beforeAutospacing="1" w:after="100" w:afterAutospacing="1" w:line="240" w:lineRule="auto"/>
        <w:rPr>
          <w:rFonts w:ascii="Segoe UI" w:eastAsia="Times New Roman" w:hAnsi="Segoe UI" w:cs="Segoe UI"/>
          <w:lang w:val="fr-FR"/>
        </w:rPr>
      </w:pPr>
      <w:r w:rsidRPr="00581031">
        <w:rPr>
          <w:rFonts w:ascii="Segoe UI" w:eastAsia="Times New Roman" w:hAnsi="Segoe UI" w:cs="Segoe UI"/>
          <w:lang w:val="fr-FR"/>
        </w:rPr>
        <w:t xml:space="preserve">Plus de </w:t>
      </w:r>
      <w:r w:rsidRPr="00581031">
        <w:rPr>
          <w:rFonts w:ascii="Segoe UI" w:eastAsia="Times New Roman" w:hAnsi="Segoe UI" w:cs="Segoe UI"/>
          <w:b/>
          <w:bCs/>
          <w:lang w:val="fr-FR"/>
        </w:rPr>
        <w:t>120 membres du personnel de santé et hygiénistes</w:t>
      </w:r>
      <w:r w:rsidRPr="00581031">
        <w:rPr>
          <w:rFonts w:ascii="Segoe UI" w:eastAsia="Times New Roman" w:hAnsi="Segoe UI" w:cs="Segoe UI"/>
          <w:lang w:val="fr-FR"/>
        </w:rPr>
        <w:t xml:space="preserve"> ont été sensibilisés sur le bon maintien et entretien des infrastructures </w:t>
      </w:r>
      <w:proofErr w:type="spellStart"/>
      <w:r w:rsidRPr="00581031">
        <w:rPr>
          <w:rFonts w:ascii="Segoe UI" w:eastAsia="Times New Roman" w:hAnsi="Segoe UI" w:cs="Segoe UI"/>
          <w:lang w:val="fr-FR"/>
        </w:rPr>
        <w:t>sanitatires</w:t>
      </w:r>
      <w:proofErr w:type="spellEnd"/>
      <w:r w:rsidRPr="00581031">
        <w:rPr>
          <w:rFonts w:ascii="Segoe UI" w:eastAsia="Times New Roman" w:hAnsi="Segoe UI" w:cs="Segoe UI"/>
          <w:lang w:val="fr-FR"/>
        </w:rPr>
        <w:t>, l’outil WASH FIT</w:t>
      </w:r>
    </w:p>
    <w:p w:rsidR="00581031" w:rsidRPr="00581031" w:rsidRDefault="00581031" w:rsidP="00581031">
      <w:pPr>
        <w:numPr>
          <w:ilvl w:val="0"/>
          <w:numId w:val="38"/>
        </w:numPr>
        <w:spacing w:before="100" w:beforeAutospacing="1" w:after="100" w:afterAutospacing="1" w:line="240" w:lineRule="auto"/>
        <w:rPr>
          <w:rFonts w:ascii="Segoe UI" w:eastAsia="Times New Roman" w:hAnsi="Segoe UI" w:cs="Segoe UI"/>
          <w:lang w:val="fr-FR"/>
        </w:rPr>
      </w:pPr>
      <w:r w:rsidRPr="00581031">
        <w:rPr>
          <w:rFonts w:ascii="Segoe UI" w:eastAsia="Times New Roman" w:hAnsi="Segoe UI" w:cs="Segoe UI"/>
          <w:b/>
          <w:lang w:val="fr-FR"/>
        </w:rPr>
        <w:t>240</w:t>
      </w:r>
      <w:r w:rsidRPr="00581031">
        <w:rPr>
          <w:rFonts w:ascii="Segoe UI" w:eastAsia="Times New Roman" w:hAnsi="Segoe UI" w:cs="Segoe UI"/>
          <w:lang w:val="fr-FR"/>
        </w:rPr>
        <w:t xml:space="preserve"> </w:t>
      </w:r>
      <w:proofErr w:type="spellStart"/>
      <w:r w:rsidRPr="00581031">
        <w:rPr>
          <w:rFonts w:ascii="Segoe UI" w:eastAsia="Times New Roman" w:hAnsi="Segoe UI" w:cs="Segoe UI"/>
          <w:b/>
          <w:lang w:val="fr-FR"/>
        </w:rPr>
        <w:t>ASC</w:t>
      </w:r>
      <w:r w:rsidRPr="00581031">
        <w:rPr>
          <w:rFonts w:ascii="Segoe UI" w:eastAsia="Times New Roman" w:hAnsi="Segoe UI" w:cs="Segoe UI"/>
          <w:lang w:val="fr-FR"/>
        </w:rPr>
        <w:t>s</w:t>
      </w:r>
      <w:proofErr w:type="spellEnd"/>
      <w:r w:rsidRPr="00581031">
        <w:rPr>
          <w:rFonts w:ascii="Segoe UI" w:eastAsia="Times New Roman" w:hAnsi="Segoe UI" w:cs="Segoe UI"/>
          <w:lang w:val="fr-FR"/>
        </w:rPr>
        <w:t xml:space="preserve"> formés sur le PCI WASH</w:t>
      </w:r>
    </w:p>
    <w:p w:rsidR="00581031" w:rsidRPr="00581031" w:rsidRDefault="00581031" w:rsidP="00581031">
      <w:pPr>
        <w:numPr>
          <w:ilvl w:val="0"/>
          <w:numId w:val="38"/>
        </w:numPr>
        <w:spacing w:before="100" w:beforeAutospacing="1" w:after="100" w:afterAutospacing="1" w:line="240" w:lineRule="auto"/>
        <w:rPr>
          <w:rFonts w:ascii="Segoe UI" w:eastAsia="Times New Roman" w:hAnsi="Segoe UI" w:cs="Segoe UI"/>
          <w:lang w:val="fr-FR"/>
        </w:rPr>
      </w:pPr>
      <w:r w:rsidRPr="00581031">
        <w:rPr>
          <w:rFonts w:ascii="Segoe UI" w:eastAsia="Times New Roman" w:hAnsi="Segoe UI" w:cs="Segoe UI"/>
          <w:b/>
          <w:lang w:val="fr-FR"/>
        </w:rPr>
        <w:t xml:space="preserve">120 membres du personnel de santé et hygiénistes </w:t>
      </w:r>
      <w:r w:rsidRPr="00581031">
        <w:rPr>
          <w:rFonts w:ascii="Segoe UI" w:eastAsia="Times New Roman" w:hAnsi="Segoe UI" w:cs="Segoe UI"/>
          <w:lang w:val="fr-FR"/>
        </w:rPr>
        <w:t xml:space="preserve">ont été sensibilisés sur le </w:t>
      </w:r>
      <w:r w:rsidRPr="00581031">
        <w:rPr>
          <w:rFonts w:ascii="Segoe UI" w:eastAsia="Times New Roman" w:hAnsi="Segoe UI" w:cs="Segoe UI"/>
          <w:b/>
          <w:lang w:val="fr-FR"/>
        </w:rPr>
        <w:t>PEAS</w:t>
      </w:r>
    </w:p>
    <w:p w:rsidR="00581031" w:rsidRPr="00581031" w:rsidRDefault="00581031" w:rsidP="00581031">
      <w:pPr>
        <w:numPr>
          <w:ilvl w:val="0"/>
          <w:numId w:val="38"/>
        </w:numPr>
        <w:spacing w:before="100" w:beforeAutospacing="1" w:after="100" w:afterAutospacing="1" w:line="240" w:lineRule="auto"/>
        <w:rPr>
          <w:rFonts w:ascii="Segoe UI" w:eastAsia="Times New Roman" w:hAnsi="Segoe UI" w:cs="Segoe UI"/>
          <w:b/>
          <w:lang w:val="fr-FR"/>
        </w:rPr>
      </w:pPr>
      <w:r w:rsidRPr="00581031">
        <w:rPr>
          <w:rFonts w:ascii="Segoe UI" w:eastAsia="Times New Roman" w:hAnsi="Segoe UI" w:cs="Segoe UI"/>
          <w:b/>
          <w:lang w:val="fr-FR"/>
        </w:rPr>
        <w:t>30 Staffs</w:t>
      </w:r>
      <w:r w:rsidRPr="00581031">
        <w:rPr>
          <w:rFonts w:ascii="Segoe UI" w:eastAsia="Times New Roman" w:hAnsi="Segoe UI" w:cs="Segoe UI"/>
          <w:lang w:val="fr-FR"/>
        </w:rPr>
        <w:t xml:space="preserve"> du personnel du bureau de GDCB ont été formé sur </w:t>
      </w:r>
      <w:r w:rsidRPr="00581031">
        <w:rPr>
          <w:rFonts w:ascii="Segoe UI" w:eastAsia="Times New Roman" w:hAnsi="Segoe UI" w:cs="Segoe UI"/>
          <w:b/>
          <w:lang w:val="fr-FR"/>
        </w:rPr>
        <w:t>le PEAS</w:t>
      </w:r>
    </w:p>
    <w:p w:rsidR="00581031" w:rsidRPr="00581031" w:rsidRDefault="00581031" w:rsidP="00581031">
      <w:pPr>
        <w:spacing w:before="100" w:beforeAutospacing="1" w:after="100" w:afterAutospacing="1" w:line="240" w:lineRule="auto"/>
        <w:ind w:left="360"/>
        <w:rPr>
          <w:rFonts w:ascii="Segoe UI" w:eastAsia="Times New Roman" w:hAnsi="Segoe UI" w:cs="Segoe UI"/>
          <w:lang w:val="fr-FR"/>
        </w:rPr>
      </w:pPr>
      <w:r w:rsidRPr="00581031">
        <w:rPr>
          <w:rFonts w:ascii="Segoe UI" w:eastAsia="Times New Roman" w:hAnsi="Segoe UI" w:cs="Segoe UI"/>
          <w:lang w:val="fr-FR"/>
        </w:rPr>
        <w:lastRenderedPageBreak/>
        <w:t>Le tableau qui entame la page suivant démontre brièvement et clairement l’ensemble des résultats obtenus par catégorie d’intervention et l’impact en chiffres.</w:t>
      </w:r>
    </w:p>
    <w:p w:rsidR="004C1F69" w:rsidRPr="004C1F69" w:rsidRDefault="004C1F69" w:rsidP="004C1F69">
      <w:pPr>
        <w:rPr>
          <w:rFonts w:ascii="Times New Roman" w:eastAsia="Times New Roman" w:hAnsi="Times New Roman" w:cs="Times New Roman"/>
          <w:lang w:val="fr-FR"/>
        </w:rPr>
      </w:pPr>
    </w:p>
    <w:p w:rsidR="00487EBE" w:rsidRPr="00581031" w:rsidRDefault="00487EBE" w:rsidP="004C1F69">
      <w:pPr>
        <w:pStyle w:val="Titre1"/>
        <w:jc w:val="center"/>
        <w:rPr>
          <w:rFonts w:ascii="Arial Black" w:eastAsia="Times New Roman" w:hAnsi="Arial Black" w:cs="Times New Roman"/>
          <w:color w:val="auto"/>
          <w:u w:val="single"/>
        </w:rPr>
      </w:pPr>
      <w:bookmarkStart w:id="63" w:name="_Toc216686086"/>
      <w:r w:rsidRPr="00581031">
        <w:rPr>
          <w:rFonts w:ascii="Arial Black" w:eastAsia="Times New Roman" w:hAnsi="Arial Black" w:cs="Times New Roman"/>
          <w:color w:val="auto"/>
          <w:u w:val="single"/>
        </w:rPr>
        <w:t>TABLEAU RECAPITULATIF</w:t>
      </w:r>
      <w:bookmarkEnd w:id="63"/>
      <w:r w:rsidR="00581031" w:rsidRPr="00581031">
        <w:rPr>
          <w:rFonts w:ascii="Arial Black" w:eastAsia="Times New Roman" w:hAnsi="Arial Black" w:cs="Times New Roman"/>
          <w:color w:val="auto"/>
          <w:u w:val="single"/>
        </w:rPr>
        <w:t xml:space="preserve"> 2025</w:t>
      </w:r>
    </w:p>
    <w:p w:rsidR="00487EBE" w:rsidRPr="00487EBE" w:rsidRDefault="00487EBE" w:rsidP="00487EBE">
      <w:pPr>
        <w:jc w:val="center"/>
        <w:rPr>
          <w:rFonts w:ascii="Times New Roman" w:eastAsia="Times New Roman" w:hAnsi="Times New Roman" w:cs="Times New Roman"/>
          <w:b/>
          <w:lang w:val="fr-FR"/>
        </w:rPr>
      </w:pPr>
    </w:p>
    <w:tbl>
      <w:tblPr>
        <w:tblStyle w:val="Tableausimple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4"/>
        <w:gridCol w:w="1985"/>
      </w:tblGrid>
      <w:tr w:rsidR="00487EBE" w:rsidRPr="00F85479" w:rsidTr="00F85479">
        <w:trPr>
          <w:cnfStyle w:val="100000000000" w:firstRow="1" w:lastRow="0" w:firstColumn="0" w:lastColumn="0" w:oddVBand="0" w:evenVBand="0" w:oddHBand="0"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6374" w:type="dxa"/>
            <w:tcBorders>
              <w:top w:val="double" w:sz="4" w:space="0" w:color="auto"/>
              <w:left w:val="double" w:sz="4" w:space="0" w:color="auto"/>
              <w:bottom w:val="double" w:sz="4" w:space="0" w:color="auto"/>
              <w:right w:val="double" w:sz="4" w:space="0" w:color="auto"/>
            </w:tcBorders>
            <w:shd w:val="clear" w:color="auto" w:fill="FBE4D5" w:themeFill="accent2" w:themeFillTint="33"/>
          </w:tcPr>
          <w:p w:rsidR="00487EBE" w:rsidRPr="00F85479" w:rsidRDefault="00487EBE" w:rsidP="004C1F69">
            <w:pPr>
              <w:rPr>
                <w:rFonts w:ascii="Arial Black" w:hAnsi="Arial Black" w:cs="Segoe UI"/>
                <w:b w:val="0"/>
                <w:sz w:val="28"/>
              </w:rPr>
            </w:pPr>
            <w:r w:rsidRPr="00F85479">
              <w:rPr>
                <w:rFonts w:ascii="Arial Black" w:hAnsi="Arial Black" w:cs="Segoe UI"/>
                <w:sz w:val="28"/>
              </w:rPr>
              <w:t>ACTIVITES REALISEES</w:t>
            </w:r>
          </w:p>
        </w:tc>
        <w:tc>
          <w:tcPr>
            <w:tcW w:w="1985" w:type="dxa"/>
            <w:tcBorders>
              <w:top w:val="double" w:sz="4" w:space="0" w:color="auto"/>
              <w:left w:val="double" w:sz="4" w:space="0" w:color="auto"/>
              <w:bottom w:val="double" w:sz="4" w:space="0" w:color="auto"/>
              <w:right w:val="double" w:sz="4" w:space="0" w:color="auto"/>
            </w:tcBorders>
            <w:shd w:val="clear" w:color="auto" w:fill="FBE4D5" w:themeFill="accent2" w:themeFillTint="33"/>
          </w:tcPr>
          <w:p w:rsidR="00487EBE" w:rsidRPr="00F85479" w:rsidRDefault="00487EBE" w:rsidP="004C1F69">
            <w:pPr>
              <w:cnfStyle w:val="100000000000" w:firstRow="1" w:lastRow="0" w:firstColumn="0" w:lastColumn="0" w:oddVBand="0" w:evenVBand="0" w:oddHBand="0" w:evenHBand="0" w:firstRowFirstColumn="0" w:firstRowLastColumn="0" w:lastRowFirstColumn="0" w:lastRowLastColumn="0"/>
              <w:rPr>
                <w:rFonts w:ascii="Arial Black" w:hAnsi="Arial Black" w:cs="Segoe UI"/>
                <w:b w:val="0"/>
                <w:sz w:val="28"/>
              </w:rPr>
            </w:pPr>
            <w:r w:rsidRPr="00F85479">
              <w:rPr>
                <w:rFonts w:ascii="Arial Black" w:hAnsi="Arial Black" w:cs="Segoe UI"/>
                <w:sz w:val="28"/>
              </w:rPr>
              <w:t>CHIFFRES</w:t>
            </w:r>
          </w:p>
        </w:tc>
      </w:tr>
      <w:tr w:rsidR="00487EBE" w:rsidRPr="00F85479" w:rsidTr="00F85479">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8359" w:type="dxa"/>
            <w:gridSpan w:val="2"/>
            <w:tcBorders>
              <w:top w:val="double" w:sz="4" w:space="0" w:color="auto"/>
            </w:tcBorders>
            <w:shd w:val="clear" w:color="auto" w:fill="BDD6EE" w:themeFill="accent1" w:themeFillTint="66"/>
          </w:tcPr>
          <w:p w:rsidR="00487EBE" w:rsidRPr="00F85479" w:rsidRDefault="00487EBE" w:rsidP="004C1F69">
            <w:pPr>
              <w:rPr>
                <w:rFonts w:ascii="Arial Black" w:hAnsi="Arial Black" w:cs="Segoe UI"/>
                <w:b w:val="0"/>
                <w:sz w:val="28"/>
              </w:rPr>
            </w:pPr>
            <w:r w:rsidRPr="00F85479">
              <w:rPr>
                <w:rFonts w:ascii="Arial Black" w:hAnsi="Arial Black" w:cs="Segoe UI"/>
                <w:b w:val="0"/>
                <w:sz w:val="28"/>
              </w:rPr>
              <w:t xml:space="preserve">Infrastructures </w:t>
            </w:r>
            <w:proofErr w:type="spellStart"/>
            <w:r w:rsidRPr="00F85479">
              <w:rPr>
                <w:rFonts w:ascii="Arial Black" w:hAnsi="Arial Black" w:cs="Segoe UI"/>
                <w:b w:val="0"/>
                <w:sz w:val="28"/>
              </w:rPr>
              <w:t>sanitaires</w:t>
            </w:r>
            <w:proofErr w:type="spellEnd"/>
          </w:p>
        </w:tc>
      </w:tr>
      <w:tr w:rsidR="00487EBE" w:rsidTr="00F85479">
        <w:trPr>
          <w:trHeight w:val="421"/>
        </w:trPr>
        <w:tc>
          <w:tcPr>
            <w:cnfStyle w:val="001000000000" w:firstRow="0" w:lastRow="0" w:firstColumn="1" w:lastColumn="0" w:oddVBand="0" w:evenVBand="0" w:oddHBand="0" w:evenHBand="0" w:firstRowFirstColumn="0" w:firstRowLastColumn="0" w:lastRowFirstColumn="0" w:lastRowLastColumn="0"/>
            <w:tcW w:w="6374" w:type="dxa"/>
          </w:tcPr>
          <w:p w:rsidR="00487EBE" w:rsidRPr="00F85479" w:rsidRDefault="00487EBE" w:rsidP="004C1F69">
            <w:pPr>
              <w:rPr>
                <w:rFonts w:ascii="Berlin Sans FB" w:hAnsi="Berlin Sans FB" w:cs="Segoe UI"/>
                <w:b w:val="0"/>
                <w:sz w:val="28"/>
              </w:rPr>
            </w:pPr>
            <w:proofErr w:type="spellStart"/>
            <w:r w:rsidRPr="00F85479">
              <w:rPr>
                <w:rFonts w:ascii="Berlin Sans FB" w:hAnsi="Berlin Sans FB" w:cs="Segoe UI"/>
                <w:b w:val="0"/>
                <w:sz w:val="28"/>
              </w:rPr>
              <w:t>Réhabilitation</w:t>
            </w:r>
            <w:proofErr w:type="spellEnd"/>
            <w:r w:rsidRPr="00F85479">
              <w:rPr>
                <w:rFonts w:ascii="Berlin Sans FB" w:hAnsi="Berlin Sans FB" w:cs="Segoe UI"/>
                <w:b w:val="0"/>
                <w:sz w:val="28"/>
              </w:rPr>
              <w:t xml:space="preserve"> de latrines </w:t>
            </w:r>
          </w:p>
        </w:tc>
        <w:tc>
          <w:tcPr>
            <w:tcW w:w="1985" w:type="dxa"/>
          </w:tcPr>
          <w:p w:rsidR="00487EBE" w:rsidRPr="00F85479" w:rsidRDefault="00487EBE" w:rsidP="004C1F69">
            <w:pPr>
              <w:cnfStyle w:val="000000000000" w:firstRow="0" w:lastRow="0" w:firstColumn="0" w:lastColumn="0" w:oddVBand="0" w:evenVBand="0" w:oddHBand="0" w:evenHBand="0" w:firstRowFirstColumn="0" w:firstRowLastColumn="0" w:lastRowFirstColumn="0" w:lastRowLastColumn="0"/>
              <w:rPr>
                <w:rFonts w:ascii="Arial Black" w:hAnsi="Arial Black" w:cs="Segoe UI"/>
                <w:sz w:val="28"/>
              </w:rPr>
            </w:pPr>
            <w:r w:rsidRPr="00F85479">
              <w:rPr>
                <w:rFonts w:ascii="Arial Black" w:hAnsi="Arial Black" w:cs="Segoe UI"/>
                <w:sz w:val="28"/>
              </w:rPr>
              <w:t>72</w:t>
            </w:r>
          </w:p>
        </w:tc>
      </w:tr>
      <w:tr w:rsidR="00487EBE" w:rsidTr="00F85479">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6374" w:type="dxa"/>
          </w:tcPr>
          <w:p w:rsidR="00487EBE" w:rsidRPr="00F85479" w:rsidRDefault="00487EBE" w:rsidP="004C1F69">
            <w:pPr>
              <w:rPr>
                <w:rFonts w:ascii="Berlin Sans FB" w:hAnsi="Berlin Sans FB" w:cs="Segoe UI"/>
                <w:b w:val="0"/>
                <w:sz w:val="28"/>
                <w:lang w:val="fr-FR"/>
              </w:rPr>
            </w:pPr>
            <w:r w:rsidRPr="00F85479">
              <w:rPr>
                <w:rFonts w:ascii="Berlin Sans FB" w:hAnsi="Berlin Sans FB" w:cs="Segoe UI"/>
                <w:b w:val="0"/>
                <w:sz w:val="28"/>
                <w:lang w:val="fr-FR"/>
              </w:rPr>
              <w:t>Construction de latrines semi-durable</w:t>
            </w:r>
          </w:p>
        </w:tc>
        <w:tc>
          <w:tcPr>
            <w:tcW w:w="1985" w:type="dxa"/>
          </w:tcPr>
          <w:p w:rsidR="00487EBE" w:rsidRPr="00F85479" w:rsidRDefault="00487EBE" w:rsidP="004C1F69">
            <w:pPr>
              <w:cnfStyle w:val="000000100000" w:firstRow="0" w:lastRow="0" w:firstColumn="0" w:lastColumn="0" w:oddVBand="0" w:evenVBand="0" w:oddHBand="1" w:evenHBand="0" w:firstRowFirstColumn="0" w:firstRowLastColumn="0" w:lastRowFirstColumn="0" w:lastRowLastColumn="0"/>
              <w:rPr>
                <w:rFonts w:ascii="Arial Black" w:hAnsi="Arial Black" w:cs="Segoe UI"/>
                <w:sz w:val="28"/>
              </w:rPr>
            </w:pPr>
            <w:r w:rsidRPr="00F85479">
              <w:rPr>
                <w:rFonts w:ascii="Arial Black" w:hAnsi="Arial Black" w:cs="Segoe UI"/>
                <w:sz w:val="28"/>
              </w:rPr>
              <w:t>80</w:t>
            </w:r>
          </w:p>
        </w:tc>
      </w:tr>
      <w:tr w:rsidR="00487EBE" w:rsidTr="00F85479">
        <w:trPr>
          <w:trHeight w:val="406"/>
        </w:trPr>
        <w:tc>
          <w:tcPr>
            <w:cnfStyle w:val="001000000000" w:firstRow="0" w:lastRow="0" w:firstColumn="1" w:lastColumn="0" w:oddVBand="0" w:evenVBand="0" w:oddHBand="0" w:evenHBand="0" w:firstRowFirstColumn="0" w:firstRowLastColumn="0" w:lastRowFirstColumn="0" w:lastRowLastColumn="0"/>
            <w:tcW w:w="6374" w:type="dxa"/>
          </w:tcPr>
          <w:p w:rsidR="00487EBE" w:rsidRPr="00F85479" w:rsidRDefault="00487EBE" w:rsidP="004C1F69">
            <w:pPr>
              <w:rPr>
                <w:rFonts w:ascii="Berlin Sans FB" w:hAnsi="Berlin Sans FB" w:cs="Segoe UI"/>
                <w:b w:val="0"/>
                <w:sz w:val="28"/>
              </w:rPr>
            </w:pPr>
            <w:r w:rsidRPr="00F85479">
              <w:rPr>
                <w:rFonts w:ascii="Berlin Sans FB" w:hAnsi="Berlin Sans FB" w:cs="Segoe UI"/>
                <w:b w:val="0"/>
                <w:sz w:val="28"/>
              </w:rPr>
              <w:t>Construction de latrines durable</w:t>
            </w:r>
          </w:p>
        </w:tc>
        <w:tc>
          <w:tcPr>
            <w:tcW w:w="1985" w:type="dxa"/>
          </w:tcPr>
          <w:p w:rsidR="00487EBE" w:rsidRPr="00F85479" w:rsidRDefault="00487EBE" w:rsidP="004C1F69">
            <w:pPr>
              <w:cnfStyle w:val="000000000000" w:firstRow="0" w:lastRow="0" w:firstColumn="0" w:lastColumn="0" w:oddVBand="0" w:evenVBand="0" w:oddHBand="0" w:evenHBand="0" w:firstRowFirstColumn="0" w:firstRowLastColumn="0" w:lastRowFirstColumn="0" w:lastRowLastColumn="0"/>
              <w:rPr>
                <w:rFonts w:ascii="Arial Black" w:hAnsi="Arial Black" w:cs="Segoe UI"/>
                <w:sz w:val="28"/>
              </w:rPr>
            </w:pPr>
            <w:r w:rsidRPr="00F85479">
              <w:rPr>
                <w:rFonts w:ascii="Arial Black" w:hAnsi="Arial Black" w:cs="Segoe UI"/>
                <w:sz w:val="28"/>
              </w:rPr>
              <w:t>20</w:t>
            </w:r>
          </w:p>
        </w:tc>
      </w:tr>
      <w:tr w:rsidR="00487EBE" w:rsidTr="00F85479">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6374" w:type="dxa"/>
          </w:tcPr>
          <w:p w:rsidR="00487EBE" w:rsidRPr="00F85479" w:rsidRDefault="00487EBE" w:rsidP="004C1F69">
            <w:pPr>
              <w:rPr>
                <w:rFonts w:ascii="Berlin Sans FB" w:hAnsi="Berlin Sans FB" w:cs="Segoe UI"/>
                <w:b w:val="0"/>
                <w:sz w:val="28"/>
              </w:rPr>
            </w:pPr>
            <w:r w:rsidRPr="00F85479">
              <w:rPr>
                <w:rFonts w:ascii="Berlin Sans FB" w:hAnsi="Berlin Sans FB" w:cs="Segoe UI"/>
                <w:b w:val="0"/>
                <w:sz w:val="28"/>
              </w:rPr>
              <w:t>Construction de douches</w:t>
            </w:r>
          </w:p>
        </w:tc>
        <w:tc>
          <w:tcPr>
            <w:tcW w:w="1985" w:type="dxa"/>
          </w:tcPr>
          <w:p w:rsidR="00487EBE" w:rsidRPr="00F85479" w:rsidRDefault="00487EBE" w:rsidP="004C1F69">
            <w:pPr>
              <w:cnfStyle w:val="000000100000" w:firstRow="0" w:lastRow="0" w:firstColumn="0" w:lastColumn="0" w:oddVBand="0" w:evenVBand="0" w:oddHBand="1" w:evenHBand="0" w:firstRowFirstColumn="0" w:firstRowLastColumn="0" w:lastRowFirstColumn="0" w:lastRowLastColumn="0"/>
              <w:rPr>
                <w:rFonts w:ascii="Arial Black" w:hAnsi="Arial Black" w:cs="Segoe UI"/>
                <w:sz w:val="28"/>
              </w:rPr>
            </w:pPr>
            <w:r w:rsidRPr="00F85479">
              <w:rPr>
                <w:rFonts w:ascii="Arial Black" w:hAnsi="Arial Black" w:cs="Segoe UI"/>
                <w:sz w:val="28"/>
              </w:rPr>
              <w:t>14</w:t>
            </w:r>
          </w:p>
        </w:tc>
      </w:tr>
      <w:tr w:rsidR="00487EBE" w:rsidTr="00F85479">
        <w:trPr>
          <w:trHeight w:val="417"/>
        </w:trPr>
        <w:tc>
          <w:tcPr>
            <w:cnfStyle w:val="001000000000" w:firstRow="0" w:lastRow="0" w:firstColumn="1" w:lastColumn="0" w:oddVBand="0" w:evenVBand="0" w:oddHBand="0" w:evenHBand="0" w:firstRowFirstColumn="0" w:firstRowLastColumn="0" w:lastRowFirstColumn="0" w:lastRowLastColumn="0"/>
            <w:tcW w:w="6374" w:type="dxa"/>
          </w:tcPr>
          <w:p w:rsidR="00487EBE" w:rsidRPr="00F85479" w:rsidRDefault="00487EBE" w:rsidP="004C1F69">
            <w:pPr>
              <w:rPr>
                <w:rFonts w:ascii="Berlin Sans FB" w:hAnsi="Berlin Sans FB" w:cs="Segoe UI"/>
                <w:b w:val="0"/>
                <w:sz w:val="28"/>
              </w:rPr>
            </w:pPr>
            <w:r w:rsidRPr="00F85479">
              <w:rPr>
                <w:rFonts w:ascii="Berlin Sans FB" w:hAnsi="Berlin Sans FB" w:cs="Segoe UI"/>
                <w:b w:val="0"/>
                <w:sz w:val="28"/>
              </w:rPr>
              <w:t xml:space="preserve">Construction de point </w:t>
            </w:r>
            <w:proofErr w:type="spellStart"/>
            <w:r w:rsidRPr="00F85479">
              <w:rPr>
                <w:rFonts w:ascii="Berlin Sans FB" w:hAnsi="Berlin Sans FB" w:cs="Segoe UI"/>
                <w:b w:val="0"/>
                <w:sz w:val="28"/>
              </w:rPr>
              <w:t>d’eau</w:t>
            </w:r>
            <w:proofErr w:type="spellEnd"/>
          </w:p>
        </w:tc>
        <w:tc>
          <w:tcPr>
            <w:tcW w:w="1985" w:type="dxa"/>
          </w:tcPr>
          <w:p w:rsidR="00487EBE" w:rsidRPr="00F85479" w:rsidRDefault="00487EBE" w:rsidP="004C1F69">
            <w:pPr>
              <w:cnfStyle w:val="000000000000" w:firstRow="0" w:lastRow="0" w:firstColumn="0" w:lastColumn="0" w:oddVBand="0" w:evenVBand="0" w:oddHBand="0" w:evenHBand="0" w:firstRowFirstColumn="0" w:firstRowLastColumn="0" w:lastRowFirstColumn="0" w:lastRowLastColumn="0"/>
              <w:rPr>
                <w:rFonts w:ascii="Arial Black" w:hAnsi="Arial Black" w:cs="Segoe UI"/>
                <w:sz w:val="28"/>
              </w:rPr>
            </w:pPr>
            <w:r w:rsidRPr="00F85479">
              <w:rPr>
                <w:rFonts w:ascii="Arial Black" w:hAnsi="Arial Black" w:cs="Segoe UI"/>
                <w:sz w:val="28"/>
              </w:rPr>
              <w:t>16</w:t>
            </w:r>
          </w:p>
        </w:tc>
      </w:tr>
      <w:tr w:rsidR="00487EBE" w:rsidTr="00F85479">
        <w:trPr>
          <w:cnfStyle w:val="000000100000" w:firstRow="0" w:lastRow="0" w:firstColumn="0" w:lastColumn="0" w:oddVBand="0" w:evenVBand="0" w:oddHBand="1"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6374" w:type="dxa"/>
          </w:tcPr>
          <w:p w:rsidR="00487EBE" w:rsidRPr="00F85479" w:rsidRDefault="00487EBE" w:rsidP="004C1F69">
            <w:pPr>
              <w:rPr>
                <w:rFonts w:ascii="Berlin Sans FB" w:hAnsi="Berlin Sans FB" w:cs="Segoe UI"/>
                <w:b w:val="0"/>
                <w:sz w:val="28"/>
              </w:rPr>
            </w:pPr>
            <w:r w:rsidRPr="00F85479">
              <w:rPr>
                <w:rFonts w:ascii="Berlin Sans FB" w:hAnsi="Berlin Sans FB" w:cs="Segoe UI"/>
                <w:b w:val="0"/>
                <w:sz w:val="28"/>
              </w:rPr>
              <w:t xml:space="preserve">Installation </w:t>
            </w:r>
            <w:proofErr w:type="spellStart"/>
            <w:r w:rsidRPr="00F85479">
              <w:rPr>
                <w:rFonts w:ascii="Berlin Sans FB" w:hAnsi="Berlin Sans FB" w:cs="Segoe UI"/>
                <w:b w:val="0"/>
                <w:sz w:val="28"/>
              </w:rPr>
              <w:t>Polytanks</w:t>
            </w:r>
            <w:proofErr w:type="spellEnd"/>
          </w:p>
        </w:tc>
        <w:tc>
          <w:tcPr>
            <w:tcW w:w="1985" w:type="dxa"/>
          </w:tcPr>
          <w:p w:rsidR="00487EBE" w:rsidRPr="00F85479" w:rsidRDefault="00487EBE" w:rsidP="004C1F69">
            <w:pPr>
              <w:cnfStyle w:val="000000100000" w:firstRow="0" w:lastRow="0" w:firstColumn="0" w:lastColumn="0" w:oddVBand="0" w:evenVBand="0" w:oddHBand="1" w:evenHBand="0" w:firstRowFirstColumn="0" w:firstRowLastColumn="0" w:lastRowFirstColumn="0" w:lastRowLastColumn="0"/>
              <w:rPr>
                <w:rFonts w:ascii="Arial Black" w:hAnsi="Arial Black" w:cs="Segoe UI"/>
                <w:sz w:val="28"/>
              </w:rPr>
            </w:pPr>
            <w:r w:rsidRPr="00F85479">
              <w:rPr>
                <w:rFonts w:ascii="Arial Black" w:hAnsi="Arial Black" w:cs="Segoe UI"/>
                <w:sz w:val="28"/>
              </w:rPr>
              <w:t>16</w:t>
            </w:r>
          </w:p>
        </w:tc>
      </w:tr>
      <w:tr w:rsidR="00487EBE" w:rsidRPr="00F85479" w:rsidTr="00F85479">
        <w:trPr>
          <w:trHeight w:val="416"/>
        </w:trPr>
        <w:tc>
          <w:tcPr>
            <w:cnfStyle w:val="001000000000" w:firstRow="0" w:lastRow="0" w:firstColumn="1" w:lastColumn="0" w:oddVBand="0" w:evenVBand="0" w:oddHBand="0" w:evenHBand="0" w:firstRowFirstColumn="0" w:firstRowLastColumn="0" w:lastRowFirstColumn="0" w:lastRowLastColumn="0"/>
            <w:tcW w:w="8359" w:type="dxa"/>
            <w:gridSpan w:val="2"/>
            <w:shd w:val="clear" w:color="auto" w:fill="BDD6EE" w:themeFill="accent1" w:themeFillTint="66"/>
          </w:tcPr>
          <w:p w:rsidR="00487EBE" w:rsidRPr="00F85479" w:rsidRDefault="00487EBE" w:rsidP="004C1F69">
            <w:pPr>
              <w:rPr>
                <w:rFonts w:ascii="Arial Black" w:hAnsi="Arial Black" w:cs="Segoe UI"/>
                <w:b w:val="0"/>
                <w:sz w:val="28"/>
              </w:rPr>
            </w:pPr>
            <w:proofErr w:type="spellStart"/>
            <w:r w:rsidRPr="00F85479">
              <w:rPr>
                <w:rFonts w:ascii="Arial Black" w:hAnsi="Arial Black" w:cs="Segoe UI"/>
                <w:b w:val="0"/>
                <w:sz w:val="28"/>
              </w:rPr>
              <w:t>Sensibilisation</w:t>
            </w:r>
            <w:proofErr w:type="spellEnd"/>
            <w:r w:rsidRPr="00F85479">
              <w:rPr>
                <w:rFonts w:ascii="Arial Black" w:hAnsi="Arial Black" w:cs="Segoe UI"/>
                <w:b w:val="0"/>
                <w:sz w:val="28"/>
              </w:rPr>
              <w:t xml:space="preserve"> et </w:t>
            </w:r>
            <w:proofErr w:type="spellStart"/>
            <w:r w:rsidRPr="00F85479">
              <w:rPr>
                <w:rFonts w:ascii="Arial Black" w:hAnsi="Arial Black" w:cs="Segoe UI"/>
                <w:b w:val="0"/>
                <w:sz w:val="28"/>
              </w:rPr>
              <w:t>Hygiène</w:t>
            </w:r>
            <w:proofErr w:type="spellEnd"/>
          </w:p>
        </w:tc>
      </w:tr>
      <w:tr w:rsidR="00487EBE" w:rsidTr="00F85479">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6374" w:type="dxa"/>
          </w:tcPr>
          <w:p w:rsidR="00487EBE" w:rsidRPr="00F85479" w:rsidRDefault="00487EBE" w:rsidP="004C1F69">
            <w:pPr>
              <w:rPr>
                <w:rFonts w:ascii="Berlin Sans FB" w:hAnsi="Berlin Sans FB" w:cs="Segoe UI"/>
                <w:b w:val="0"/>
                <w:sz w:val="28"/>
              </w:rPr>
            </w:pPr>
            <w:proofErr w:type="spellStart"/>
            <w:r w:rsidRPr="00F85479">
              <w:rPr>
                <w:rFonts w:ascii="Berlin Sans FB" w:hAnsi="Berlin Sans FB" w:cs="Segoe UI"/>
                <w:b w:val="0"/>
                <w:sz w:val="28"/>
              </w:rPr>
              <w:t>Elèves</w:t>
            </w:r>
            <w:proofErr w:type="spellEnd"/>
            <w:r w:rsidRPr="00F85479">
              <w:rPr>
                <w:rFonts w:ascii="Berlin Sans FB" w:hAnsi="Berlin Sans FB" w:cs="Segoe UI"/>
                <w:b w:val="0"/>
                <w:sz w:val="28"/>
              </w:rPr>
              <w:t xml:space="preserve"> </w:t>
            </w:r>
            <w:proofErr w:type="spellStart"/>
            <w:r w:rsidRPr="00F85479">
              <w:rPr>
                <w:rFonts w:ascii="Berlin Sans FB" w:hAnsi="Berlin Sans FB" w:cs="Segoe UI"/>
                <w:b w:val="0"/>
                <w:sz w:val="28"/>
              </w:rPr>
              <w:t>Sensibilises</w:t>
            </w:r>
            <w:proofErr w:type="spellEnd"/>
          </w:p>
        </w:tc>
        <w:tc>
          <w:tcPr>
            <w:tcW w:w="1985" w:type="dxa"/>
          </w:tcPr>
          <w:p w:rsidR="00487EBE" w:rsidRPr="00F85479" w:rsidRDefault="00487EBE" w:rsidP="004C1F69">
            <w:pPr>
              <w:cnfStyle w:val="000000100000" w:firstRow="0" w:lastRow="0" w:firstColumn="0" w:lastColumn="0" w:oddVBand="0" w:evenVBand="0" w:oddHBand="1" w:evenHBand="0" w:firstRowFirstColumn="0" w:firstRowLastColumn="0" w:lastRowFirstColumn="0" w:lastRowLastColumn="0"/>
              <w:rPr>
                <w:rFonts w:ascii="Arial Black" w:hAnsi="Arial Black" w:cs="Segoe UI"/>
                <w:sz w:val="28"/>
              </w:rPr>
            </w:pPr>
            <w:r w:rsidRPr="00F85479">
              <w:rPr>
                <w:rFonts w:ascii="Arial Black" w:hAnsi="Arial Black" w:cs="Segoe UI"/>
                <w:sz w:val="28"/>
              </w:rPr>
              <w:t>4981</w:t>
            </w:r>
          </w:p>
        </w:tc>
      </w:tr>
      <w:tr w:rsidR="00487EBE" w:rsidTr="00F85479">
        <w:trPr>
          <w:trHeight w:val="427"/>
        </w:trPr>
        <w:tc>
          <w:tcPr>
            <w:cnfStyle w:val="001000000000" w:firstRow="0" w:lastRow="0" w:firstColumn="1" w:lastColumn="0" w:oddVBand="0" w:evenVBand="0" w:oddHBand="0" w:evenHBand="0" w:firstRowFirstColumn="0" w:firstRowLastColumn="0" w:lastRowFirstColumn="0" w:lastRowLastColumn="0"/>
            <w:tcW w:w="6374" w:type="dxa"/>
          </w:tcPr>
          <w:p w:rsidR="00487EBE" w:rsidRPr="00F85479" w:rsidRDefault="00487EBE" w:rsidP="004C1F69">
            <w:pPr>
              <w:rPr>
                <w:rFonts w:ascii="Berlin Sans FB" w:hAnsi="Berlin Sans FB" w:cs="Segoe UI"/>
                <w:b w:val="0"/>
                <w:sz w:val="28"/>
                <w:lang w:val="fr-FR"/>
              </w:rPr>
            </w:pPr>
            <w:r w:rsidRPr="00F85479">
              <w:rPr>
                <w:rFonts w:ascii="Berlin Sans FB" w:hAnsi="Berlin Sans FB" w:cs="Segoe UI"/>
                <w:b w:val="0"/>
                <w:sz w:val="28"/>
                <w:lang w:val="fr-FR"/>
              </w:rPr>
              <w:t>Hygiénistes sensibilisées aux maintien des infrastructures</w:t>
            </w:r>
          </w:p>
        </w:tc>
        <w:tc>
          <w:tcPr>
            <w:tcW w:w="1985" w:type="dxa"/>
          </w:tcPr>
          <w:p w:rsidR="00487EBE" w:rsidRPr="00F85479" w:rsidRDefault="00487EBE" w:rsidP="004C1F69">
            <w:pPr>
              <w:cnfStyle w:val="000000000000" w:firstRow="0" w:lastRow="0" w:firstColumn="0" w:lastColumn="0" w:oddVBand="0" w:evenVBand="0" w:oddHBand="0" w:evenHBand="0" w:firstRowFirstColumn="0" w:firstRowLastColumn="0" w:lastRowFirstColumn="0" w:lastRowLastColumn="0"/>
              <w:rPr>
                <w:rFonts w:ascii="Arial Black" w:hAnsi="Arial Black" w:cs="Segoe UI"/>
                <w:sz w:val="28"/>
              </w:rPr>
            </w:pPr>
            <w:r w:rsidRPr="00F85479">
              <w:rPr>
                <w:rFonts w:ascii="Arial Black" w:hAnsi="Arial Black" w:cs="Segoe UI"/>
                <w:sz w:val="28"/>
              </w:rPr>
              <w:t>100</w:t>
            </w:r>
          </w:p>
        </w:tc>
      </w:tr>
      <w:tr w:rsidR="00487EBE" w:rsidTr="00F85479">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6374" w:type="dxa"/>
          </w:tcPr>
          <w:p w:rsidR="00487EBE" w:rsidRPr="00F85479" w:rsidRDefault="00487EBE" w:rsidP="004C1F69">
            <w:pPr>
              <w:rPr>
                <w:rFonts w:ascii="Berlin Sans FB" w:hAnsi="Berlin Sans FB" w:cs="Segoe UI"/>
                <w:b w:val="0"/>
                <w:sz w:val="28"/>
              </w:rPr>
            </w:pPr>
            <w:proofErr w:type="spellStart"/>
            <w:r w:rsidRPr="00F85479">
              <w:rPr>
                <w:rFonts w:ascii="Berlin Sans FB" w:hAnsi="Berlin Sans FB" w:cs="Segoe UI"/>
                <w:b w:val="0"/>
                <w:sz w:val="28"/>
              </w:rPr>
              <w:t>Groupes</w:t>
            </w:r>
            <w:proofErr w:type="spellEnd"/>
            <w:r w:rsidRPr="00F85479">
              <w:rPr>
                <w:rFonts w:ascii="Berlin Sans FB" w:hAnsi="Berlin Sans FB" w:cs="Segoe UI"/>
                <w:b w:val="0"/>
                <w:sz w:val="28"/>
              </w:rPr>
              <w:t xml:space="preserve"> </w:t>
            </w:r>
            <w:proofErr w:type="spellStart"/>
            <w:r w:rsidRPr="00F85479">
              <w:rPr>
                <w:rFonts w:ascii="Berlin Sans FB" w:hAnsi="Berlin Sans FB" w:cs="Segoe UI"/>
                <w:b w:val="0"/>
                <w:sz w:val="28"/>
              </w:rPr>
              <w:t>d’hygiènes</w:t>
            </w:r>
            <w:proofErr w:type="spellEnd"/>
            <w:r w:rsidRPr="00F85479">
              <w:rPr>
                <w:rFonts w:ascii="Berlin Sans FB" w:hAnsi="Berlin Sans FB" w:cs="Segoe UI"/>
                <w:b w:val="0"/>
                <w:sz w:val="28"/>
              </w:rPr>
              <w:t xml:space="preserve"> </w:t>
            </w:r>
            <w:proofErr w:type="spellStart"/>
            <w:r w:rsidRPr="00F85479">
              <w:rPr>
                <w:rFonts w:ascii="Berlin Sans FB" w:hAnsi="Berlin Sans FB" w:cs="Segoe UI"/>
                <w:b w:val="0"/>
                <w:sz w:val="28"/>
              </w:rPr>
              <w:t>cré</w:t>
            </w:r>
            <w:r w:rsidR="00F85479">
              <w:rPr>
                <w:rFonts w:ascii="Berlin Sans FB" w:hAnsi="Berlin Sans FB" w:cs="Segoe UI"/>
                <w:b w:val="0"/>
                <w:sz w:val="28"/>
              </w:rPr>
              <w:t>e</w:t>
            </w:r>
            <w:r w:rsidRPr="00F85479">
              <w:rPr>
                <w:rFonts w:ascii="Berlin Sans FB" w:hAnsi="Berlin Sans FB" w:cs="Segoe UI"/>
                <w:b w:val="0"/>
                <w:sz w:val="28"/>
              </w:rPr>
              <w:t>s</w:t>
            </w:r>
            <w:proofErr w:type="spellEnd"/>
          </w:p>
        </w:tc>
        <w:tc>
          <w:tcPr>
            <w:tcW w:w="1985" w:type="dxa"/>
          </w:tcPr>
          <w:p w:rsidR="00487EBE" w:rsidRPr="00F85479" w:rsidRDefault="00487EBE" w:rsidP="004C1F69">
            <w:pPr>
              <w:cnfStyle w:val="000000100000" w:firstRow="0" w:lastRow="0" w:firstColumn="0" w:lastColumn="0" w:oddVBand="0" w:evenVBand="0" w:oddHBand="1" w:evenHBand="0" w:firstRowFirstColumn="0" w:firstRowLastColumn="0" w:lastRowFirstColumn="0" w:lastRowLastColumn="0"/>
              <w:rPr>
                <w:rFonts w:ascii="Arial Black" w:hAnsi="Arial Black" w:cs="Segoe UI"/>
                <w:sz w:val="28"/>
              </w:rPr>
            </w:pPr>
            <w:r w:rsidRPr="00F85479">
              <w:rPr>
                <w:rFonts w:ascii="Arial Black" w:hAnsi="Arial Black" w:cs="Segoe UI"/>
                <w:sz w:val="28"/>
              </w:rPr>
              <w:t>4</w:t>
            </w:r>
          </w:p>
        </w:tc>
      </w:tr>
      <w:tr w:rsidR="00487EBE" w:rsidTr="00F85479">
        <w:trPr>
          <w:trHeight w:val="426"/>
        </w:trPr>
        <w:tc>
          <w:tcPr>
            <w:cnfStyle w:val="001000000000" w:firstRow="0" w:lastRow="0" w:firstColumn="1" w:lastColumn="0" w:oddVBand="0" w:evenVBand="0" w:oddHBand="0" w:evenHBand="0" w:firstRowFirstColumn="0" w:firstRowLastColumn="0" w:lastRowFirstColumn="0" w:lastRowLastColumn="0"/>
            <w:tcW w:w="8359" w:type="dxa"/>
            <w:gridSpan w:val="2"/>
            <w:shd w:val="clear" w:color="auto" w:fill="BDD6EE" w:themeFill="accent1" w:themeFillTint="66"/>
          </w:tcPr>
          <w:p w:rsidR="00487EBE" w:rsidRPr="00F85479" w:rsidRDefault="00487EBE" w:rsidP="004C1F69">
            <w:pPr>
              <w:rPr>
                <w:rFonts w:ascii="Arial Black" w:hAnsi="Arial Black" w:cs="Segoe UI"/>
                <w:b w:val="0"/>
                <w:sz w:val="28"/>
              </w:rPr>
            </w:pPr>
            <w:r w:rsidRPr="00F85479">
              <w:rPr>
                <w:rFonts w:ascii="Arial Black" w:hAnsi="Arial Black" w:cs="Segoe UI"/>
                <w:b w:val="0"/>
                <w:sz w:val="28"/>
              </w:rPr>
              <w:t>Kits WASH</w:t>
            </w:r>
          </w:p>
        </w:tc>
      </w:tr>
      <w:tr w:rsidR="00487EBE" w:rsidRPr="00043C1D" w:rsidTr="00F85479">
        <w:trPr>
          <w:cnfStyle w:val="000000100000" w:firstRow="0" w:lastRow="0" w:firstColumn="0" w:lastColumn="0" w:oddVBand="0" w:evenVBand="0" w:oddHBand="1"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6374" w:type="dxa"/>
          </w:tcPr>
          <w:p w:rsidR="00487EBE" w:rsidRPr="00F85479" w:rsidRDefault="00487EBE" w:rsidP="004C1F69">
            <w:pPr>
              <w:rPr>
                <w:rFonts w:ascii="Berlin Sans FB" w:hAnsi="Berlin Sans FB" w:cs="Segoe UI"/>
                <w:b w:val="0"/>
                <w:sz w:val="28"/>
                <w:lang w:val="fr-FR"/>
              </w:rPr>
            </w:pPr>
            <w:r w:rsidRPr="00F85479">
              <w:rPr>
                <w:rFonts w:ascii="Berlin Sans FB" w:hAnsi="Berlin Sans FB" w:cs="Segoe UI"/>
                <w:b w:val="0"/>
                <w:sz w:val="28"/>
                <w:lang w:val="fr-FR"/>
              </w:rPr>
              <w:t>Kits WASH distribues aux ménages</w:t>
            </w:r>
          </w:p>
        </w:tc>
        <w:tc>
          <w:tcPr>
            <w:tcW w:w="1985" w:type="dxa"/>
          </w:tcPr>
          <w:p w:rsidR="00487EBE" w:rsidRPr="00F85479" w:rsidRDefault="00487EBE" w:rsidP="004C1F69">
            <w:pPr>
              <w:cnfStyle w:val="000000100000" w:firstRow="0" w:lastRow="0" w:firstColumn="0" w:lastColumn="0" w:oddVBand="0" w:evenVBand="0" w:oddHBand="1" w:evenHBand="0" w:firstRowFirstColumn="0" w:firstRowLastColumn="0" w:lastRowFirstColumn="0" w:lastRowLastColumn="0"/>
              <w:rPr>
                <w:rFonts w:ascii="Arial Black" w:hAnsi="Arial Black" w:cs="Segoe UI"/>
                <w:sz w:val="28"/>
                <w:lang w:val="fr-FR"/>
              </w:rPr>
            </w:pPr>
            <w:r w:rsidRPr="00F85479">
              <w:rPr>
                <w:rFonts w:ascii="Arial Black" w:hAnsi="Arial Black" w:cs="Segoe UI"/>
                <w:sz w:val="28"/>
              </w:rPr>
              <w:t>80</w:t>
            </w:r>
          </w:p>
        </w:tc>
      </w:tr>
      <w:tr w:rsidR="00487EBE" w:rsidRPr="00043C1D" w:rsidTr="00F85479">
        <w:trPr>
          <w:trHeight w:val="424"/>
        </w:trPr>
        <w:tc>
          <w:tcPr>
            <w:cnfStyle w:val="001000000000" w:firstRow="0" w:lastRow="0" w:firstColumn="1" w:lastColumn="0" w:oddVBand="0" w:evenVBand="0" w:oddHBand="0" w:evenHBand="0" w:firstRowFirstColumn="0" w:firstRowLastColumn="0" w:lastRowFirstColumn="0" w:lastRowLastColumn="0"/>
            <w:tcW w:w="6374" w:type="dxa"/>
          </w:tcPr>
          <w:p w:rsidR="00487EBE" w:rsidRPr="00F85479" w:rsidRDefault="00487EBE" w:rsidP="004C1F69">
            <w:pPr>
              <w:rPr>
                <w:rFonts w:ascii="Berlin Sans FB" w:hAnsi="Berlin Sans FB" w:cs="Segoe UI"/>
                <w:b w:val="0"/>
                <w:sz w:val="28"/>
                <w:lang w:val="fr-FR"/>
              </w:rPr>
            </w:pPr>
            <w:proofErr w:type="spellStart"/>
            <w:r w:rsidRPr="00F85479">
              <w:rPr>
                <w:rFonts w:ascii="Berlin Sans FB" w:hAnsi="Berlin Sans FB" w:cs="Segoe UI"/>
                <w:b w:val="0"/>
                <w:sz w:val="28"/>
              </w:rPr>
              <w:t>Savons</w:t>
            </w:r>
            <w:proofErr w:type="spellEnd"/>
            <w:r w:rsidRPr="00F85479">
              <w:rPr>
                <w:rFonts w:ascii="Berlin Sans FB" w:hAnsi="Berlin Sans FB" w:cs="Segoe UI"/>
                <w:b w:val="0"/>
                <w:sz w:val="28"/>
              </w:rPr>
              <w:t xml:space="preserve"> </w:t>
            </w:r>
            <w:proofErr w:type="spellStart"/>
            <w:r w:rsidRPr="00F85479">
              <w:rPr>
                <w:rFonts w:ascii="Berlin Sans FB" w:hAnsi="Berlin Sans FB" w:cs="Segoe UI"/>
                <w:b w:val="0"/>
                <w:sz w:val="28"/>
              </w:rPr>
              <w:t>distribues</w:t>
            </w:r>
            <w:proofErr w:type="spellEnd"/>
            <w:r w:rsidRPr="00F85479">
              <w:rPr>
                <w:rFonts w:ascii="Berlin Sans FB" w:hAnsi="Berlin Sans FB" w:cs="Segoe UI"/>
                <w:b w:val="0"/>
                <w:sz w:val="28"/>
              </w:rPr>
              <w:t xml:space="preserve"> aux </w:t>
            </w:r>
            <w:proofErr w:type="spellStart"/>
            <w:r w:rsidRPr="00F85479">
              <w:rPr>
                <w:rFonts w:ascii="Berlin Sans FB" w:hAnsi="Berlin Sans FB" w:cs="Segoe UI"/>
                <w:b w:val="0"/>
                <w:sz w:val="28"/>
              </w:rPr>
              <w:t>jeunes</w:t>
            </w:r>
            <w:proofErr w:type="spellEnd"/>
          </w:p>
        </w:tc>
        <w:tc>
          <w:tcPr>
            <w:tcW w:w="1985" w:type="dxa"/>
          </w:tcPr>
          <w:p w:rsidR="00487EBE" w:rsidRPr="00F85479" w:rsidRDefault="00487EBE" w:rsidP="004C1F69">
            <w:pPr>
              <w:cnfStyle w:val="000000000000" w:firstRow="0" w:lastRow="0" w:firstColumn="0" w:lastColumn="0" w:oddVBand="0" w:evenVBand="0" w:oddHBand="0" w:evenHBand="0" w:firstRowFirstColumn="0" w:firstRowLastColumn="0" w:lastRowFirstColumn="0" w:lastRowLastColumn="0"/>
              <w:rPr>
                <w:rFonts w:ascii="Arial Black" w:hAnsi="Arial Black" w:cs="Segoe UI"/>
                <w:sz w:val="28"/>
                <w:lang w:val="fr-FR"/>
              </w:rPr>
            </w:pPr>
            <w:r w:rsidRPr="00F85479">
              <w:rPr>
                <w:rFonts w:ascii="Arial Black" w:hAnsi="Arial Black" w:cs="Segoe UI"/>
                <w:sz w:val="28"/>
              </w:rPr>
              <w:t>150</w:t>
            </w:r>
          </w:p>
        </w:tc>
      </w:tr>
    </w:tbl>
    <w:p w:rsidR="00581031" w:rsidRDefault="00581031" w:rsidP="0062667F">
      <w:pPr>
        <w:pStyle w:val="Titre1"/>
        <w:jc w:val="center"/>
        <w:rPr>
          <w:rStyle w:val="lev"/>
          <w:rFonts w:ascii="Times New Roman" w:hAnsi="Times New Roman" w:cs="Times New Roman"/>
          <w:b/>
          <w:bCs/>
          <w:color w:val="000000" w:themeColor="text1"/>
          <w:u w:val="single"/>
          <w:lang w:val="fr-FR"/>
        </w:rPr>
      </w:pPr>
      <w:bookmarkStart w:id="64" w:name="_Toc216686087"/>
    </w:p>
    <w:p w:rsidR="00581031" w:rsidRDefault="00581031" w:rsidP="00581031">
      <w:pPr>
        <w:rPr>
          <w:lang w:val="fr-FR" w:eastAsia="en-US"/>
        </w:rPr>
      </w:pPr>
    </w:p>
    <w:p w:rsidR="00581031" w:rsidRDefault="00581031" w:rsidP="00581031">
      <w:pPr>
        <w:rPr>
          <w:lang w:val="fr-FR" w:eastAsia="en-US"/>
        </w:rPr>
      </w:pPr>
    </w:p>
    <w:p w:rsidR="00581031" w:rsidRPr="00581031" w:rsidRDefault="00581031" w:rsidP="00581031">
      <w:pPr>
        <w:rPr>
          <w:lang w:val="fr-FR" w:eastAsia="en-US"/>
        </w:rPr>
      </w:pPr>
    </w:p>
    <w:p w:rsidR="004A6574" w:rsidRPr="00B934C7" w:rsidRDefault="0062667F" w:rsidP="0062667F">
      <w:pPr>
        <w:pStyle w:val="Titre1"/>
        <w:jc w:val="center"/>
        <w:rPr>
          <w:rFonts w:ascii="Times New Roman" w:hAnsi="Times New Roman" w:cs="Times New Roman"/>
          <w:color w:val="000000" w:themeColor="text1"/>
          <w:u w:val="single"/>
          <w:lang w:val="fr-FR"/>
        </w:rPr>
      </w:pPr>
      <w:r w:rsidRPr="00B934C7">
        <w:rPr>
          <w:rStyle w:val="lev"/>
          <w:rFonts w:ascii="Times New Roman" w:hAnsi="Times New Roman" w:cs="Times New Roman"/>
          <w:b/>
          <w:bCs/>
          <w:color w:val="000000" w:themeColor="text1"/>
          <w:u w:val="single"/>
          <w:lang w:val="fr-FR"/>
        </w:rPr>
        <w:lastRenderedPageBreak/>
        <w:t>CONCLUSION</w:t>
      </w:r>
      <w:bookmarkEnd w:id="64"/>
    </w:p>
    <w:p w:rsidR="004A6574" w:rsidRPr="00E07CC5" w:rsidRDefault="004A6574" w:rsidP="004A6574">
      <w:pPr>
        <w:pStyle w:val="NormalWeb"/>
      </w:pPr>
      <w:r w:rsidRPr="00E07CC5">
        <w:t xml:space="preserve">Au cours </w:t>
      </w:r>
      <w:r w:rsidR="0005409C" w:rsidRPr="00E07CC5">
        <w:t xml:space="preserve">de cette année </w:t>
      </w:r>
      <w:r w:rsidRPr="00E07CC5">
        <w:t>2025, les interventions de GDCB dans le cadre du programme WASH ont significativement contribué à l’amélioration des conditions sanitaires dans les zones ciblées, grâce au soutien technique et financier</w:t>
      </w:r>
      <w:r w:rsidR="0005409C" w:rsidRPr="00E07CC5">
        <w:t xml:space="preserve"> des partenaires</w:t>
      </w:r>
      <w:r w:rsidRPr="00E07CC5">
        <w:t>. Les activités réalisées ont été complémentaires et stratégiquement orientées vers les groupes les plus vulnérables, notamment les enfants en milieu scolaire et les personnes déplacées internes. La construction de latrines dans les écoles a permis de restaurer la dignité des élèves, tout en créant un environnement scolaire plus sain et propice à l’apprentissage, surtout pour les filles. Parallèlement, les campagnes de sensibilisation à l’hygiène ont favorisé l’adoption de bons comportements sanitaires chez les jeunes, posant ainsi les bases d’un changement durable.</w:t>
      </w:r>
    </w:p>
    <w:p w:rsidR="00B934C7" w:rsidRDefault="00B934C7" w:rsidP="004A6574">
      <w:pPr>
        <w:pStyle w:val="NormalWeb"/>
      </w:pPr>
    </w:p>
    <w:p w:rsidR="004A6574" w:rsidRPr="00E07CC5" w:rsidRDefault="004A6574" w:rsidP="004A6574">
      <w:pPr>
        <w:pStyle w:val="NormalWeb"/>
      </w:pPr>
      <w:r w:rsidRPr="00E07CC5">
        <w:t xml:space="preserve">Dans les camps de déplacés de </w:t>
      </w:r>
      <w:proofErr w:type="spellStart"/>
      <w:r w:rsidRPr="00E07CC5">
        <w:t>Mutambara</w:t>
      </w:r>
      <w:proofErr w:type="spellEnd"/>
      <w:r w:rsidRPr="00E07CC5">
        <w:t>, la mise en place de 60 latrines semi-durables a répondu à un besoin humanitaire urgent, réduisant les risques de maladies liées au manque d’assainissement. Le</w:t>
      </w:r>
      <w:r w:rsidR="0062667F">
        <w:t>s</w:t>
      </w:r>
      <w:r w:rsidRPr="00E07CC5">
        <w:t xml:space="preserve"> Focus Group organisé à </w:t>
      </w:r>
      <w:proofErr w:type="spellStart"/>
      <w:r w:rsidRPr="00E07CC5">
        <w:t>Gateri</w:t>
      </w:r>
      <w:proofErr w:type="spellEnd"/>
      <w:r w:rsidRPr="00E07CC5">
        <w:t xml:space="preserve"> a permis non seulement d’identifier les freins à l’hygiène au sein des ménages, mais aussi d’engager directement les bénéficiaires dans une démarche participative autour de l’amélioration de leurs pratiques quotidiennes.</w:t>
      </w:r>
    </w:p>
    <w:p w:rsidR="004A6574" w:rsidRPr="00E07CC5" w:rsidRDefault="004A6574" w:rsidP="004A6574">
      <w:pPr>
        <w:pStyle w:val="NormalWeb"/>
      </w:pPr>
      <w:r w:rsidRPr="00E07CC5">
        <w:t>Ces résultats encourageants démontrent l’impact positif d’une approche intégrée combinant infrastructures, sensibilisation, et implication communautaire. Toutefois, les besoins restent importants. Il est essentiel de poursuivre ces efforts au second semestre, avec un accent particulier sur le suivi, le renforcement des capacités locales, et la pérennisation des acquis.</w:t>
      </w:r>
    </w:p>
    <w:p w:rsidR="004A6574" w:rsidRPr="00E07CC5" w:rsidRDefault="004A6574" w:rsidP="004A6574">
      <w:pPr>
        <w:pStyle w:val="NormalWeb"/>
      </w:pPr>
      <w:r w:rsidRPr="00E07CC5">
        <w:t>GDCB renouvelle sa gratitude envers ses partenaires techniques et financiers pour leur appui constant, et réaffirme son engagement à promouvoir un accès équitable à l’eau, à l’hygiène et à l’assainissement pour toutes les communautés vulnérables du Burundi.</w:t>
      </w:r>
    </w:p>
    <w:p w:rsidR="004A6574" w:rsidRPr="00CA0CDE" w:rsidRDefault="004A6574" w:rsidP="004A6574">
      <w:pPr>
        <w:spacing w:before="100" w:beforeAutospacing="1" w:after="100" w:afterAutospacing="1" w:line="240" w:lineRule="auto"/>
        <w:rPr>
          <w:rFonts w:ascii="Times New Roman" w:eastAsia="Times New Roman" w:hAnsi="Times New Roman" w:cs="Times New Roman"/>
          <w:kern w:val="0"/>
          <w:lang w:val="fr-FR" w:eastAsia="fr-FR"/>
          <w14:ligatures w14:val="none"/>
        </w:rPr>
      </w:pPr>
    </w:p>
    <w:p w:rsidR="004A6574" w:rsidRPr="00CA0CDE" w:rsidRDefault="004A6574" w:rsidP="004A6574">
      <w:pPr>
        <w:rPr>
          <w:lang w:val="fr-FR"/>
        </w:rPr>
      </w:pPr>
    </w:p>
    <w:p w:rsidR="00365B15" w:rsidRPr="00CA0CDE" w:rsidRDefault="00365B15">
      <w:pPr>
        <w:rPr>
          <w:lang w:val="fr-FR"/>
        </w:rPr>
      </w:pPr>
    </w:p>
    <w:sectPr w:rsidR="00365B15" w:rsidRPr="00CA0CDE" w:rsidSect="00292360">
      <w:footerReference w:type="default" r:id="rId99"/>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C4F76" w:rsidRDefault="006C4F76" w:rsidP="00074DBD">
      <w:pPr>
        <w:spacing w:after="0" w:line="240" w:lineRule="auto"/>
      </w:pPr>
      <w:r>
        <w:separator/>
      </w:r>
    </w:p>
  </w:endnote>
  <w:endnote w:type="continuationSeparator" w:id="0">
    <w:p w:rsidR="006C4F76" w:rsidRDefault="006C4F76" w:rsidP="00074D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w:altName w:val="Arial"/>
    <w:charset w:val="00"/>
    <w:family w:val="swiss"/>
    <w:pitch w:val="variable"/>
    <w:sig w:usb0="00000001"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Berlin Sans FB">
    <w:panose1 w:val="020E0602020502020306"/>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7675583"/>
      <w:docPartObj>
        <w:docPartGallery w:val="Page Numbers (Bottom of Page)"/>
        <w:docPartUnique/>
      </w:docPartObj>
    </w:sdtPr>
    <w:sdtEndPr/>
    <w:sdtContent>
      <w:p w:rsidR="006C4F76" w:rsidRDefault="006C4F76">
        <w:pPr>
          <w:pStyle w:val="Pieddepage"/>
          <w:jc w:val="center"/>
        </w:pPr>
        <w:r>
          <w:fldChar w:fldCharType="begin"/>
        </w:r>
        <w:r>
          <w:instrText>PAGE   \* MERGEFORMAT</w:instrText>
        </w:r>
        <w:r>
          <w:fldChar w:fldCharType="separate"/>
        </w:r>
        <w:r w:rsidR="00553D97" w:rsidRPr="00553D97">
          <w:rPr>
            <w:noProof/>
            <w:lang w:val="fr-FR"/>
          </w:rPr>
          <w:t>5</w:t>
        </w:r>
        <w:r>
          <w:fldChar w:fldCharType="end"/>
        </w:r>
      </w:p>
    </w:sdtContent>
  </w:sdt>
  <w:p w:rsidR="006C4F76" w:rsidRDefault="006C4F76">
    <w:pPr>
      <w:pStyle w:val="Pieddepag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C4F76" w:rsidRDefault="006C4F76" w:rsidP="00074DBD">
      <w:pPr>
        <w:spacing w:after="0" w:line="240" w:lineRule="auto"/>
      </w:pPr>
      <w:r>
        <w:separator/>
      </w:r>
    </w:p>
  </w:footnote>
  <w:footnote w:type="continuationSeparator" w:id="0">
    <w:p w:rsidR="006C4F76" w:rsidRDefault="006C4F76" w:rsidP="00074DB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BC601A"/>
    <w:multiLevelType w:val="multilevel"/>
    <w:tmpl w:val="05587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5F5967"/>
    <w:multiLevelType w:val="multilevel"/>
    <w:tmpl w:val="3BD84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ED4957"/>
    <w:multiLevelType w:val="multilevel"/>
    <w:tmpl w:val="AD8E9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024FFC"/>
    <w:multiLevelType w:val="multilevel"/>
    <w:tmpl w:val="8C6A2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846597"/>
    <w:multiLevelType w:val="hybridMultilevel"/>
    <w:tmpl w:val="0004DB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7115A6"/>
    <w:multiLevelType w:val="multilevel"/>
    <w:tmpl w:val="6548D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701E69"/>
    <w:multiLevelType w:val="multilevel"/>
    <w:tmpl w:val="A2CE6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D8D57E8"/>
    <w:multiLevelType w:val="multilevel"/>
    <w:tmpl w:val="4D8A3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F3C7579"/>
    <w:multiLevelType w:val="multilevel"/>
    <w:tmpl w:val="E65E5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19D2C1E"/>
    <w:multiLevelType w:val="multilevel"/>
    <w:tmpl w:val="54D4C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5032C86"/>
    <w:multiLevelType w:val="multilevel"/>
    <w:tmpl w:val="B4BC1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64027EB"/>
    <w:multiLevelType w:val="multilevel"/>
    <w:tmpl w:val="17104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68A3565"/>
    <w:multiLevelType w:val="multilevel"/>
    <w:tmpl w:val="38768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AE7287B"/>
    <w:multiLevelType w:val="multilevel"/>
    <w:tmpl w:val="554CA4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D4742BD"/>
    <w:multiLevelType w:val="multilevel"/>
    <w:tmpl w:val="16E80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EE96C44"/>
    <w:multiLevelType w:val="multilevel"/>
    <w:tmpl w:val="8ECE1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F603FF9"/>
    <w:multiLevelType w:val="multilevel"/>
    <w:tmpl w:val="F732C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0CF28B9"/>
    <w:multiLevelType w:val="multilevel"/>
    <w:tmpl w:val="E86404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2F92EDA"/>
    <w:multiLevelType w:val="multilevel"/>
    <w:tmpl w:val="35B83B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30B7019"/>
    <w:multiLevelType w:val="hybridMultilevel"/>
    <w:tmpl w:val="5AFC0328"/>
    <w:lvl w:ilvl="0" w:tplc="4E90568A">
      <w:start w:val="3"/>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60767E9"/>
    <w:multiLevelType w:val="multilevel"/>
    <w:tmpl w:val="2BAA8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6A81590"/>
    <w:multiLevelType w:val="multilevel"/>
    <w:tmpl w:val="E8E686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786470F"/>
    <w:multiLevelType w:val="hybridMultilevel"/>
    <w:tmpl w:val="9E36F09A"/>
    <w:lvl w:ilvl="0" w:tplc="2000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F055ADA"/>
    <w:multiLevelType w:val="multilevel"/>
    <w:tmpl w:val="2AC40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FBC4A7E"/>
    <w:multiLevelType w:val="hybridMultilevel"/>
    <w:tmpl w:val="CBC4D07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4017028F"/>
    <w:multiLevelType w:val="multilevel"/>
    <w:tmpl w:val="973EB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52F58EC"/>
    <w:multiLevelType w:val="multilevel"/>
    <w:tmpl w:val="284A2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82B4CB4"/>
    <w:multiLevelType w:val="hybridMultilevel"/>
    <w:tmpl w:val="155A8250"/>
    <w:lvl w:ilvl="0" w:tplc="2000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88267BE"/>
    <w:multiLevelType w:val="multilevel"/>
    <w:tmpl w:val="91FE452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9" w15:restartNumberingAfterBreak="0">
    <w:nsid w:val="4A7C40E0"/>
    <w:multiLevelType w:val="multilevel"/>
    <w:tmpl w:val="526A2EB6"/>
    <w:lvl w:ilvl="0">
      <w:start w:val="1"/>
      <w:numFmt w:val="bullet"/>
      <w:lvlText w:val=""/>
      <w:lvlJc w:val="left"/>
      <w:pPr>
        <w:tabs>
          <w:tab w:val="num" w:pos="720"/>
        </w:tabs>
        <w:ind w:left="720" w:hanging="360"/>
      </w:pPr>
      <w:rPr>
        <w:rFonts w:ascii="Symbol" w:hAnsi="Symbol" w:hint="default"/>
        <w:sz w:val="20"/>
      </w:rPr>
    </w:lvl>
    <w:lvl w:ilvl="1">
      <w:start w:val="9"/>
      <w:numFmt w:val="bullet"/>
      <w:lvlText w:val="-"/>
      <w:lvlJc w:val="left"/>
      <w:pPr>
        <w:ind w:left="1440" w:hanging="360"/>
      </w:pPr>
      <w:rPr>
        <w:rFonts w:ascii="Times New Roman" w:eastAsiaTheme="minorHAnsi"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A8A44D6"/>
    <w:multiLevelType w:val="multilevel"/>
    <w:tmpl w:val="1D301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2C522DB"/>
    <w:multiLevelType w:val="multilevel"/>
    <w:tmpl w:val="DE9A6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44D5E4A"/>
    <w:multiLevelType w:val="hybridMultilevel"/>
    <w:tmpl w:val="6B24D132"/>
    <w:lvl w:ilvl="0" w:tplc="2000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6AD6921"/>
    <w:multiLevelType w:val="hybridMultilevel"/>
    <w:tmpl w:val="36C81108"/>
    <w:lvl w:ilvl="0" w:tplc="60480BC8">
      <w:start w:val="2"/>
      <w:numFmt w:val="bullet"/>
      <w:lvlText w:val="-"/>
      <w:lvlJc w:val="left"/>
      <w:pPr>
        <w:ind w:left="720" w:hanging="360"/>
      </w:pPr>
      <w:rPr>
        <w:rFonts w:ascii="Aptos" w:eastAsiaTheme="minorEastAsia" w:hAnsi="Apto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57BA52B9"/>
    <w:multiLevelType w:val="hybridMultilevel"/>
    <w:tmpl w:val="8EFE08EA"/>
    <w:lvl w:ilvl="0" w:tplc="AA2E4EBA">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5D913B81"/>
    <w:multiLevelType w:val="multilevel"/>
    <w:tmpl w:val="22EC2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E4125A6"/>
    <w:multiLevelType w:val="multilevel"/>
    <w:tmpl w:val="154C8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0F7363C"/>
    <w:multiLevelType w:val="multilevel"/>
    <w:tmpl w:val="CD56D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24B2F88"/>
    <w:multiLevelType w:val="hybridMultilevel"/>
    <w:tmpl w:val="F3E41BDA"/>
    <w:lvl w:ilvl="0" w:tplc="53EAADF4">
      <w:start w:val="2"/>
      <w:numFmt w:val="bullet"/>
      <w:lvlText w:val="-"/>
      <w:lvlJc w:val="left"/>
      <w:pPr>
        <w:ind w:left="720" w:hanging="360"/>
      </w:pPr>
      <w:rPr>
        <w:rFonts w:ascii="Aptos" w:eastAsiaTheme="minorEastAsia" w:hAnsi="Apto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62C320D7"/>
    <w:multiLevelType w:val="multilevel"/>
    <w:tmpl w:val="0A501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30F7E22"/>
    <w:multiLevelType w:val="multilevel"/>
    <w:tmpl w:val="66D0B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71F5C49"/>
    <w:multiLevelType w:val="multilevel"/>
    <w:tmpl w:val="4F025E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BEE4D8D"/>
    <w:multiLevelType w:val="multilevel"/>
    <w:tmpl w:val="D7544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F863F16"/>
    <w:multiLevelType w:val="hybridMultilevel"/>
    <w:tmpl w:val="C74C2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FFF4767"/>
    <w:multiLevelType w:val="multilevel"/>
    <w:tmpl w:val="D78E1A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8D274C0"/>
    <w:multiLevelType w:val="multilevel"/>
    <w:tmpl w:val="5406F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ECB7B0D"/>
    <w:multiLevelType w:val="hybridMultilevel"/>
    <w:tmpl w:val="11A67B86"/>
    <w:lvl w:ilvl="0" w:tplc="21E0DFC4">
      <w:numFmt w:val="bullet"/>
      <w:lvlText w:val="-"/>
      <w:lvlJc w:val="left"/>
      <w:pPr>
        <w:ind w:left="420" w:hanging="360"/>
      </w:pPr>
      <w:rPr>
        <w:rFonts w:ascii="Times New Roman" w:eastAsiaTheme="minorEastAsia" w:hAnsi="Times New Roman" w:cs="Times New Roman" w:hint="default"/>
      </w:rPr>
    </w:lvl>
    <w:lvl w:ilvl="1" w:tplc="040C0003" w:tentative="1">
      <w:start w:val="1"/>
      <w:numFmt w:val="bullet"/>
      <w:lvlText w:val="o"/>
      <w:lvlJc w:val="left"/>
      <w:pPr>
        <w:ind w:left="1140" w:hanging="360"/>
      </w:pPr>
      <w:rPr>
        <w:rFonts w:ascii="Courier New" w:hAnsi="Courier New" w:cs="Courier New" w:hint="default"/>
      </w:rPr>
    </w:lvl>
    <w:lvl w:ilvl="2" w:tplc="040C0005" w:tentative="1">
      <w:start w:val="1"/>
      <w:numFmt w:val="bullet"/>
      <w:lvlText w:val=""/>
      <w:lvlJc w:val="left"/>
      <w:pPr>
        <w:ind w:left="1860" w:hanging="360"/>
      </w:pPr>
      <w:rPr>
        <w:rFonts w:ascii="Wingdings" w:hAnsi="Wingdings" w:hint="default"/>
      </w:rPr>
    </w:lvl>
    <w:lvl w:ilvl="3" w:tplc="040C0001" w:tentative="1">
      <w:start w:val="1"/>
      <w:numFmt w:val="bullet"/>
      <w:lvlText w:val=""/>
      <w:lvlJc w:val="left"/>
      <w:pPr>
        <w:ind w:left="2580" w:hanging="360"/>
      </w:pPr>
      <w:rPr>
        <w:rFonts w:ascii="Symbol" w:hAnsi="Symbol" w:hint="default"/>
      </w:rPr>
    </w:lvl>
    <w:lvl w:ilvl="4" w:tplc="040C0003" w:tentative="1">
      <w:start w:val="1"/>
      <w:numFmt w:val="bullet"/>
      <w:lvlText w:val="o"/>
      <w:lvlJc w:val="left"/>
      <w:pPr>
        <w:ind w:left="3300" w:hanging="360"/>
      </w:pPr>
      <w:rPr>
        <w:rFonts w:ascii="Courier New" w:hAnsi="Courier New" w:cs="Courier New" w:hint="default"/>
      </w:rPr>
    </w:lvl>
    <w:lvl w:ilvl="5" w:tplc="040C0005" w:tentative="1">
      <w:start w:val="1"/>
      <w:numFmt w:val="bullet"/>
      <w:lvlText w:val=""/>
      <w:lvlJc w:val="left"/>
      <w:pPr>
        <w:ind w:left="4020" w:hanging="360"/>
      </w:pPr>
      <w:rPr>
        <w:rFonts w:ascii="Wingdings" w:hAnsi="Wingdings" w:hint="default"/>
      </w:rPr>
    </w:lvl>
    <w:lvl w:ilvl="6" w:tplc="040C0001" w:tentative="1">
      <w:start w:val="1"/>
      <w:numFmt w:val="bullet"/>
      <w:lvlText w:val=""/>
      <w:lvlJc w:val="left"/>
      <w:pPr>
        <w:ind w:left="4740" w:hanging="360"/>
      </w:pPr>
      <w:rPr>
        <w:rFonts w:ascii="Symbol" w:hAnsi="Symbol" w:hint="default"/>
      </w:rPr>
    </w:lvl>
    <w:lvl w:ilvl="7" w:tplc="040C0003" w:tentative="1">
      <w:start w:val="1"/>
      <w:numFmt w:val="bullet"/>
      <w:lvlText w:val="o"/>
      <w:lvlJc w:val="left"/>
      <w:pPr>
        <w:ind w:left="5460" w:hanging="360"/>
      </w:pPr>
      <w:rPr>
        <w:rFonts w:ascii="Courier New" w:hAnsi="Courier New" w:cs="Courier New" w:hint="default"/>
      </w:rPr>
    </w:lvl>
    <w:lvl w:ilvl="8" w:tplc="040C0005" w:tentative="1">
      <w:start w:val="1"/>
      <w:numFmt w:val="bullet"/>
      <w:lvlText w:val=""/>
      <w:lvlJc w:val="left"/>
      <w:pPr>
        <w:ind w:left="6180" w:hanging="360"/>
      </w:pPr>
      <w:rPr>
        <w:rFonts w:ascii="Wingdings" w:hAnsi="Wingdings" w:hint="default"/>
      </w:rPr>
    </w:lvl>
  </w:abstractNum>
  <w:num w:numId="1">
    <w:abstractNumId w:val="32"/>
  </w:num>
  <w:num w:numId="2">
    <w:abstractNumId w:val="22"/>
  </w:num>
  <w:num w:numId="3">
    <w:abstractNumId w:val="33"/>
  </w:num>
  <w:num w:numId="4">
    <w:abstractNumId w:val="38"/>
  </w:num>
  <w:num w:numId="5">
    <w:abstractNumId w:val="27"/>
  </w:num>
  <w:num w:numId="6">
    <w:abstractNumId w:val="45"/>
  </w:num>
  <w:num w:numId="7">
    <w:abstractNumId w:val="13"/>
  </w:num>
  <w:num w:numId="8">
    <w:abstractNumId w:val="41"/>
  </w:num>
  <w:num w:numId="9">
    <w:abstractNumId w:val="8"/>
  </w:num>
  <w:num w:numId="10">
    <w:abstractNumId w:val="14"/>
  </w:num>
  <w:num w:numId="11">
    <w:abstractNumId w:val="30"/>
  </w:num>
  <w:num w:numId="12">
    <w:abstractNumId w:val="20"/>
  </w:num>
  <w:num w:numId="13">
    <w:abstractNumId w:val="44"/>
  </w:num>
  <w:num w:numId="14">
    <w:abstractNumId w:val="36"/>
  </w:num>
  <w:num w:numId="15">
    <w:abstractNumId w:val="21"/>
  </w:num>
  <w:num w:numId="16">
    <w:abstractNumId w:val="26"/>
  </w:num>
  <w:num w:numId="17">
    <w:abstractNumId w:val="16"/>
  </w:num>
  <w:num w:numId="18">
    <w:abstractNumId w:val="6"/>
  </w:num>
  <w:num w:numId="19">
    <w:abstractNumId w:val="46"/>
  </w:num>
  <w:num w:numId="20">
    <w:abstractNumId w:val="24"/>
  </w:num>
  <w:num w:numId="21">
    <w:abstractNumId w:val="34"/>
  </w:num>
  <w:num w:numId="22">
    <w:abstractNumId w:val="42"/>
  </w:num>
  <w:num w:numId="23">
    <w:abstractNumId w:val="15"/>
  </w:num>
  <w:num w:numId="24">
    <w:abstractNumId w:val="17"/>
  </w:num>
  <w:num w:numId="25">
    <w:abstractNumId w:val="5"/>
  </w:num>
  <w:num w:numId="26">
    <w:abstractNumId w:val="35"/>
  </w:num>
  <w:num w:numId="27">
    <w:abstractNumId w:val="10"/>
  </w:num>
  <w:num w:numId="28">
    <w:abstractNumId w:val="0"/>
  </w:num>
  <w:num w:numId="29">
    <w:abstractNumId w:val="31"/>
  </w:num>
  <w:num w:numId="30">
    <w:abstractNumId w:val="9"/>
  </w:num>
  <w:num w:numId="31">
    <w:abstractNumId w:val="1"/>
  </w:num>
  <w:num w:numId="32">
    <w:abstractNumId w:val="3"/>
  </w:num>
  <w:num w:numId="33">
    <w:abstractNumId w:val="37"/>
  </w:num>
  <w:num w:numId="34">
    <w:abstractNumId w:val="11"/>
  </w:num>
  <w:num w:numId="35">
    <w:abstractNumId w:val="2"/>
  </w:num>
  <w:num w:numId="36">
    <w:abstractNumId w:val="23"/>
  </w:num>
  <w:num w:numId="37">
    <w:abstractNumId w:val="18"/>
  </w:num>
  <w:num w:numId="38">
    <w:abstractNumId w:val="25"/>
  </w:num>
  <w:num w:numId="39">
    <w:abstractNumId w:val="39"/>
  </w:num>
  <w:num w:numId="40">
    <w:abstractNumId w:val="7"/>
  </w:num>
  <w:num w:numId="41">
    <w:abstractNumId w:val="29"/>
  </w:num>
  <w:num w:numId="42">
    <w:abstractNumId w:val="12"/>
  </w:num>
  <w:num w:numId="43">
    <w:abstractNumId w:val="40"/>
  </w:num>
  <w:num w:numId="44">
    <w:abstractNumId w:val="4"/>
  </w:num>
  <w:num w:numId="45">
    <w:abstractNumId w:val="43"/>
  </w:num>
  <w:num w:numId="46">
    <w:abstractNumId w:val="19"/>
  </w:num>
  <w:num w:numId="47">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6574"/>
    <w:rsid w:val="00031F52"/>
    <w:rsid w:val="0005409C"/>
    <w:rsid w:val="00071D79"/>
    <w:rsid w:val="00074DBD"/>
    <w:rsid w:val="00076D22"/>
    <w:rsid w:val="00083481"/>
    <w:rsid w:val="000B5702"/>
    <w:rsid w:val="000B5D1C"/>
    <w:rsid w:val="000C7EF9"/>
    <w:rsid w:val="001A335A"/>
    <w:rsid w:val="001F41C7"/>
    <w:rsid w:val="001F512E"/>
    <w:rsid w:val="00214FDA"/>
    <w:rsid w:val="0021691A"/>
    <w:rsid w:val="00217231"/>
    <w:rsid w:val="00222D63"/>
    <w:rsid w:val="00253622"/>
    <w:rsid w:val="0026032C"/>
    <w:rsid w:val="00282D9D"/>
    <w:rsid w:val="00292360"/>
    <w:rsid w:val="002A4076"/>
    <w:rsid w:val="002F5D38"/>
    <w:rsid w:val="00344E2F"/>
    <w:rsid w:val="00365B15"/>
    <w:rsid w:val="003774BE"/>
    <w:rsid w:val="004345E9"/>
    <w:rsid w:val="004574DF"/>
    <w:rsid w:val="0047202B"/>
    <w:rsid w:val="00487EBE"/>
    <w:rsid w:val="00493728"/>
    <w:rsid w:val="004A6574"/>
    <w:rsid w:val="004C1F69"/>
    <w:rsid w:val="004F0E48"/>
    <w:rsid w:val="004F6700"/>
    <w:rsid w:val="00513AD0"/>
    <w:rsid w:val="00534A2E"/>
    <w:rsid w:val="005452C0"/>
    <w:rsid w:val="00547076"/>
    <w:rsid w:val="00550C6A"/>
    <w:rsid w:val="00553D97"/>
    <w:rsid w:val="005709DE"/>
    <w:rsid w:val="00581031"/>
    <w:rsid w:val="005F6ECD"/>
    <w:rsid w:val="00603629"/>
    <w:rsid w:val="0062667F"/>
    <w:rsid w:val="006318A9"/>
    <w:rsid w:val="006328ED"/>
    <w:rsid w:val="00645509"/>
    <w:rsid w:val="00674722"/>
    <w:rsid w:val="006B5155"/>
    <w:rsid w:val="006C4944"/>
    <w:rsid w:val="006C4F76"/>
    <w:rsid w:val="006E3354"/>
    <w:rsid w:val="006E612C"/>
    <w:rsid w:val="00786D8D"/>
    <w:rsid w:val="007B030C"/>
    <w:rsid w:val="007C3D22"/>
    <w:rsid w:val="007D0102"/>
    <w:rsid w:val="007F0D84"/>
    <w:rsid w:val="007F4016"/>
    <w:rsid w:val="0085393D"/>
    <w:rsid w:val="008675C2"/>
    <w:rsid w:val="00892737"/>
    <w:rsid w:val="008A2E9C"/>
    <w:rsid w:val="009378F6"/>
    <w:rsid w:val="00945421"/>
    <w:rsid w:val="00962515"/>
    <w:rsid w:val="00987CC0"/>
    <w:rsid w:val="009B1E48"/>
    <w:rsid w:val="009B7633"/>
    <w:rsid w:val="00A212BD"/>
    <w:rsid w:val="00A332B8"/>
    <w:rsid w:val="00AA3B11"/>
    <w:rsid w:val="00AB63B7"/>
    <w:rsid w:val="00AD5028"/>
    <w:rsid w:val="00B21069"/>
    <w:rsid w:val="00B50AAC"/>
    <w:rsid w:val="00B86D9E"/>
    <w:rsid w:val="00B90219"/>
    <w:rsid w:val="00B934C7"/>
    <w:rsid w:val="00BB5728"/>
    <w:rsid w:val="00BD530F"/>
    <w:rsid w:val="00C0063D"/>
    <w:rsid w:val="00C452E8"/>
    <w:rsid w:val="00C90960"/>
    <w:rsid w:val="00CA0CDE"/>
    <w:rsid w:val="00CC6070"/>
    <w:rsid w:val="00CD2758"/>
    <w:rsid w:val="00CE02FE"/>
    <w:rsid w:val="00CE07DC"/>
    <w:rsid w:val="00CE3445"/>
    <w:rsid w:val="00CE53D2"/>
    <w:rsid w:val="00D140C7"/>
    <w:rsid w:val="00D26B21"/>
    <w:rsid w:val="00D4321A"/>
    <w:rsid w:val="00D507B3"/>
    <w:rsid w:val="00D51EB6"/>
    <w:rsid w:val="00D60397"/>
    <w:rsid w:val="00DA6864"/>
    <w:rsid w:val="00DC1070"/>
    <w:rsid w:val="00DD1AC8"/>
    <w:rsid w:val="00E07CC5"/>
    <w:rsid w:val="00E159F9"/>
    <w:rsid w:val="00ED479A"/>
    <w:rsid w:val="00F037A6"/>
    <w:rsid w:val="00F85479"/>
    <w:rsid w:val="00FE1645"/>
    <w:rsid w:val="00FF39C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C82DB1"/>
  <w15:chartTrackingRefBased/>
  <w15:docId w15:val="{8FACAD1B-8734-4CA9-A030-90A1309C88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A6574"/>
    <w:pPr>
      <w:spacing w:line="278" w:lineRule="auto"/>
    </w:pPr>
    <w:rPr>
      <w:rFonts w:eastAsiaTheme="minorEastAsia"/>
      <w:kern w:val="2"/>
      <w:sz w:val="24"/>
      <w:szCs w:val="24"/>
      <w:lang w:val="en-GB" w:eastAsia="en-GB"/>
      <w14:ligatures w14:val="standardContextual"/>
    </w:rPr>
  </w:style>
  <w:style w:type="paragraph" w:styleId="Titre1">
    <w:name w:val="heading 1"/>
    <w:basedOn w:val="Normal"/>
    <w:next w:val="Normal"/>
    <w:link w:val="Titre1Car"/>
    <w:uiPriority w:val="9"/>
    <w:qFormat/>
    <w:rsid w:val="004A6574"/>
    <w:pPr>
      <w:keepNext/>
      <w:keepLines/>
      <w:spacing w:before="480" w:after="0" w:line="276" w:lineRule="auto"/>
      <w:outlineLvl w:val="0"/>
    </w:pPr>
    <w:rPr>
      <w:rFonts w:asciiTheme="majorHAnsi" w:eastAsiaTheme="majorEastAsia" w:hAnsiTheme="majorHAnsi" w:cstheme="majorBidi"/>
      <w:b/>
      <w:bCs/>
      <w:color w:val="2E74B5" w:themeColor="accent1" w:themeShade="BF"/>
      <w:kern w:val="0"/>
      <w:sz w:val="28"/>
      <w:szCs w:val="28"/>
      <w:lang w:val="en-US" w:eastAsia="en-US"/>
      <w14:ligatures w14:val="none"/>
    </w:rPr>
  </w:style>
  <w:style w:type="paragraph" w:styleId="Titre2">
    <w:name w:val="heading 2"/>
    <w:basedOn w:val="Normal"/>
    <w:next w:val="Normal"/>
    <w:link w:val="Titre2Car"/>
    <w:uiPriority w:val="9"/>
    <w:unhideWhenUsed/>
    <w:qFormat/>
    <w:rsid w:val="004A6574"/>
    <w:pPr>
      <w:keepNext/>
      <w:keepLines/>
      <w:spacing w:before="200" w:after="0" w:line="276" w:lineRule="auto"/>
      <w:outlineLvl w:val="1"/>
    </w:pPr>
    <w:rPr>
      <w:rFonts w:asciiTheme="majorHAnsi" w:eastAsiaTheme="majorEastAsia" w:hAnsiTheme="majorHAnsi" w:cstheme="majorBidi"/>
      <w:b/>
      <w:bCs/>
      <w:color w:val="5B9BD5" w:themeColor="accent1"/>
      <w:kern w:val="0"/>
      <w:sz w:val="26"/>
      <w:szCs w:val="26"/>
      <w:lang w:val="en-US" w:eastAsia="en-US"/>
      <w14:ligatures w14:val="none"/>
    </w:rPr>
  </w:style>
  <w:style w:type="paragraph" w:styleId="Titre3">
    <w:name w:val="heading 3"/>
    <w:basedOn w:val="Normal"/>
    <w:next w:val="Normal"/>
    <w:link w:val="Titre3Car"/>
    <w:uiPriority w:val="9"/>
    <w:unhideWhenUsed/>
    <w:qFormat/>
    <w:rsid w:val="004A6574"/>
    <w:pPr>
      <w:keepNext/>
      <w:keepLines/>
      <w:spacing w:before="200" w:after="0" w:line="276" w:lineRule="auto"/>
      <w:outlineLvl w:val="2"/>
    </w:pPr>
    <w:rPr>
      <w:rFonts w:asciiTheme="majorHAnsi" w:eastAsiaTheme="majorEastAsia" w:hAnsiTheme="majorHAnsi" w:cstheme="majorBidi"/>
      <w:b/>
      <w:bCs/>
      <w:color w:val="5B9BD5" w:themeColor="accent1"/>
      <w:kern w:val="0"/>
      <w:sz w:val="22"/>
      <w:szCs w:val="22"/>
      <w:lang w:val="en-US" w:eastAsia="en-US"/>
      <w14:ligatures w14:val="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4A6574"/>
    <w:rPr>
      <w:rFonts w:asciiTheme="majorHAnsi" w:eastAsiaTheme="majorEastAsia" w:hAnsiTheme="majorHAnsi" w:cstheme="majorBidi"/>
      <w:b/>
      <w:bCs/>
      <w:color w:val="2E74B5" w:themeColor="accent1" w:themeShade="BF"/>
      <w:sz w:val="28"/>
      <w:szCs w:val="28"/>
      <w:lang w:val="en-US"/>
    </w:rPr>
  </w:style>
  <w:style w:type="character" w:customStyle="1" w:styleId="Titre2Car">
    <w:name w:val="Titre 2 Car"/>
    <w:basedOn w:val="Policepardfaut"/>
    <w:link w:val="Titre2"/>
    <w:uiPriority w:val="9"/>
    <w:rsid w:val="004A6574"/>
    <w:rPr>
      <w:rFonts w:asciiTheme="majorHAnsi" w:eastAsiaTheme="majorEastAsia" w:hAnsiTheme="majorHAnsi" w:cstheme="majorBidi"/>
      <w:b/>
      <w:bCs/>
      <w:color w:val="5B9BD5" w:themeColor="accent1"/>
      <w:sz w:val="26"/>
      <w:szCs w:val="26"/>
      <w:lang w:val="en-US"/>
    </w:rPr>
  </w:style>
  <w:style w:type="character" w:customStyle="1" w:styleId="Titre3Car">
    <w:name w:val="Titre 3 Car"/>
    <w:basedOn w:val="Policepardfaut"/>
    <w:link w:val="Titre3"/>
    <w:uiPriority w:val="9"/>
    <w:rsid w:val="004A6574"/>
    <w:rPr>
      <w:rFonts w:asciiTheme="majorHAnsi" w:eastAsiaTheme="majorEastAsia" w:hAnsiTheme="majorHAnsi" w:cstheme="majorBidi"/>
      <w:b/>
      <w:bCs/>
      <w:color w:val="5B9BD5" w:themeColor="accent1"/>
      <w:lang w:val="en-US"/>
    </w:rPr>
  </w:style>
  <w:style w:type="paragraph" w:styleId="Paragraphedeliste">
    <w:name w:val="List Paragraph"/>
    <w:basedOn w:val="Normal"/>
    <w:uiPriority w:val="34"/>
    <w:qFormat/>
    <w:rsid w:val="004A6574"/>
    <w:pPr>
      <w:ind w:left="720"/>
      <w:contextualSpacing/>
    </w:pPr>
  </w:style>
  <w:style w:type="paragraph" w:styleId="Lgende">
    <w:name w:val="caption"/>
    <w:basedOn w:val="Normal"/>
    <w:next w:val="Normal"/>
    <w:uiPriority w:val="35"/>
    <w:unhideWhenUsed/>
    <w:qFormat/>
    <w:rsid w:val="004A6574"/>
    <w:pPr>
      <w:spacing w:after="200" w:line="240" w:lineRule="auto"/>
    </w:pPr>
    <w:rPr>
      <w:b/>
      <w:bCs/>
      <w:color w:val="5B9BD5" w:themeColor="accent1"/>
      <w:sz w:val="18"/>
      <w:szCs w:val="18"/>
    </w:rPr>
  </w:style>
  <w:style w:type="paragraph" w:styleId="NormalWeb">
    <w:name w:val="Normal (Web)"/>
    <w:basedOn w:val="Normal"/>
    <w:uiPriority w:val="99"/>
    <w:unhideWhenUsed/>
    <w:rsid w:val="004A6574"/>
    <w:pPr>
      <w:spacing w:before="100" w:beforeAutospacing="1" w:after="100" w:afterAutospacing="1" w:line="240" w:lineRule="auto"/>
    </w:pPr>
    <w:rPr>
      <w:rFonts w:ascii="Times New Roman" w:eastAsia="Times New Roman" w:hAnsi="Times New Roman" w:cs="Times New Roman"/>
      <w:kern w:val="0"/>
      <w:lang w:val="fr-FR" w:eastAsia="fr-FR"/>
      <w14:ligatures w14:val="none"/>
    </w:rPr>
  </w:style>
  <w:style w:type="paragraph" w:styleId="Sansinterligne">
    <w:name w:val="No Spacing"/>
    <w:link w:val="SansinterligneCar"/>
    <w:uiPriority w:val="1"/>
    <w:qFormat/>
    <w:rsid w:val="004A6574"/>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4A6574"/>
    <w:rPr>
      <w:rFonts w:eastAsiaTheme="minorEastAsia"/>
      <w:lang w:eastAsia="fr-FR"/>
    </w:rPr>
  </w:style>
  <w:style w:type="paragraph" w:styleId="En-ttedetabledesmatires">
    <w:name w:val="TOC Heading"/>
    <w:basedOn w:val="Titre1"/>
    <w:next w:val="Normal"/>
    <w:uiPriority w:val="39"/>
    <w:unhideWhenUsed/>
    <w:qFormat/>
    <w:rsid w:val="004A6574"/>
    <w:pPr>
      <w:spacing w:before="240" w:line="259" w:lineRule="auto"/>
      <w:outlineLvl w:val="9"/>
    </w:pPr>
    <w:rPr>
      <w:b w:val="0"/>
      <w:bCs w:val="0"/>
      <w:sz w:val="32"/>
      <w:szCs w:val="32"/>
      <w:lang w:val="fr-FR" w:eastAsia="fr-FR"/>
    </w:rPr>
  </w:style>
  <w:style w:type="paragraph" w:styleId="TM1">
    <w:name w:val="toc 1"/>
    <w:basedOn w:val="Normal"/>
    <w:next w:val="Normal"/>
    <w:autoRedefine/>
    <w:uiPriority w:val="39"/>
    <w:unhideWhenUsed/>
    <w:rsid w:val="004A6574"/>
    <w:pPr>
      <w:spacing w:after="100"/>
    </w:pPr>
  </w:style>
  <w:style w:type="paragraph" w:styleId="TM3">
    <w:name w:val="toc 3"/>
    <w:basedOn w:val="Normal"/>
    <w:next w:val="Normal"/>
    <w:autoRedefine/>
    <w:uiPriority w:val="39"/>
    <w:unhideWhenUsed/>
    <w:rsid w:val="004A6574"/>
    <w:pPr>
      <w:spacing w:after="100"/>
      <w:ind w:left="480"/>
    </w:pPr>
  </w:style>
  <w:style w:type="paragraph" w:styleId="TM2">
    <w:name w:val="toc 2"/>
    <w:basedOn w:val="Normal"/>
    <w:next w:val="Normal"/>
    <w:autoRedefine/>
    <w:uiPriority w:val="39"/>
    <w:unhideWhenUsed/>
    <w:rsid w:val="00074DBD"/>
    <w:pPr>
      <w:tabs>
        <w:tab w:val="right" w:leader="dot" w:pos="9062"/>
      </w:tabs>
      <w:spacing w:after="100" w:line="240" w:lineRule="auto"/>
      <w:ind w:left="240"/>
    </w:pPr>
  </w:style>
  <w:style w:type="character" w:styleId="Lienhypertexte">
    <w:name w:val="Hyperlink"/>
    <w:basedOn w:val="Policepardfaut"/>
    <w:uiPriority w:val="99"/>
    <w:unhideWhenUsed/>
    <w:rsid w:val="004A6574"/>
    <w:rPr>
      <w:color w:val="0563C1" w:themeColor="hyperlink"/>
      <w:u w:val="single"/>
    </w:rPr>
  </w:style>
  <w:style w:type="character" w:styleId="lev">
    <w:name w:val="Strong"/>
    <w:basedOn w:val="Policepardfaut"/>
    <w:uiPriority w:val="22"/>
    <w:qFormat/>
    <w:rsid w:val="004A6574"/>
    <w:rPr>
      <w:b/>
      <w:bCs/>
    </w:rPr>
  </w:style>
  <w:style w:type="paragraph" w:styleId="En-tte">
    <w:name w:val="header"/>
    <w:basedOn w:val="Normal"/>
    <w:link w:val="En-tteCar"/>
    <w:uiPriority w:val="99"/>
    <w:unhideWhenUsed/>
    <w:rsid w:val="00074DBD"/>
    <w:pPr>
      <w:tabs>
        <w:tab w:val="center" w:pos="4536"/>
        <w:tab w:val="right" w:pos="9072"/>
      </w:tabs>
      <w:spacing w:after="0" w:line="240" w:lineRule="auto"/>
    </w:pPr>
  </w:style>
  <w:style w:type="character" w:customStyle="1" w:styleId="En-tteCar">
    <w:name w:val="En-tête Car"/>
    <w:basedOn w:val="Policepardfaut"/>
    <w:link w:val="En-tte"/>
    <w:uiPriority w:val="99"/>
    <w:rsid w:val="00074DBD"/>
    <w:rPr>
      <w:rFonts w:eastAsiaTheme="minorEastAsia"/>
      <w:kern w:val="2"/>
      <w:sz w:val="24"/>
      <w:szCs w:val="24"/>
      <w:lang w:val="en-GB" w:eastAsia="en-GB"/>
      <w14:ligatures w14:val="standardContextual"/>
    </w:rPr>
  </w:style>
  <w:style w:type="paragraph" w:styleId="Pieddepage">
    <w:name w:val="footer"/>
    <w:basedOn w:val="Normal"/>
    <w:link w:val="PieddepageCar"/>
    <w:uiPriority w:val="99"/>
    <w:unhideWhenUsed/>
    <w:rsid w:val="00074DB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74DBD"/>
    <w:rPr>
      <w:rFonts w:eastAsiaTheme="minorEastAsia"/>
      <w:kern w:val="2"/>
      <w:sz w:val="24"/>
      <w:szCs w:val="24"/>
      <w:lang w:val="en-GB" w:eastAsia="en-GB"/>
      <w14:ligatures w14:val="standardContextual"/>
    </w:rPr>
  </w:style>
  <w:style w:type="paragraph" w:styleId="Textedebulles">
    <w:name w:val="Balloon Text"/>
    <w:basedOn w:val="Normal"/>
    <w:link w:val="TextedebullesCar"/>
    <w:uiPriority w:val="99"/>
    <w:semiHidden/>
    <w:unhideWhenUsed/>
    <w:rsid w:val="007F4016"/>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7F4016"/>
    <w:rPr>
      <w:rFonts w:ascii="Segoe UI" w:eastAsiaTheme="minorEastAsia" w:hAnsi="Segoe UI" w:cs="Segoe UI"/>
      <w:kern w:val="2"/>
      <w:sz w:val="18"/>
      <w:szCs w:val="18"/>
      <w:lang w:val="en-GB" w:eastAsia="en-GB"/>
      <w14:ligatures w14:val="standardContextual"/>
    </w:rPr>
  </w:style>
  <w:style w:type="table" w:styleId="Grilledutableau">
    <w:name w:val="Table Grid"/>
    <w:basedOn w:val="TableauNormal"/>
    <w:uiPriority w:val="39"/>
    <w:rsid w:val="00487E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simple1">
    <w:name w:val="Plain Table 1"/>
    <w:basedOn w:val="TableauNormal"/>
    <w:uiPriority w:val="41"/>
    <w:rsid w:val="006C4F7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8448853">
      <w:bodyDiv w:val="1"/>
      <w:marLeft w:val="0"/>
      <w:marRight w:val="0"/>
      <w:marTop w:val="0"/>
      <w:marBottom w:val="0"/>
      <w:divBdr>
        <w:top w:val="none" w:sz="0" w:space="0" w:color="auto"/>
        <w:left w:val="none" w:sz="0" w:space="0" w:color="auto"/>
        <w:bottom w:val="none" w:sz="0" w:space="0" w:color="auto"/>
        <w:right w:val="none" w:sz="0" w:space="0" w:color="auto"/>
      </w:divBdr>
    </w:div>
    <w:div w:id="377781330">
      <w:bodyDiv w:val="1"/>
      <w:marLeft w:val="0"/>
      <w:marRight w:val="0"/>
      <w:marTop w:val="0"/>
      <w:marBottom w:val="0"/>
      <w:divBdr>
        <w:top w:val="none" w:sz="0" w:space="0" w:color="auto"/>
        <w:left w:val="none" w:sz="0" w:space="0" w:color="auto"/>
        <w:bottom w:val="none" w:sz="0" w:space="0" w:color="auto"/>
        <w:right w:val="none" w:sz="0" w:space="0" w:color="auto"/>
      </w:divBdr>
    </w:div>
    <w:div w:id="482543868">
      <w:bodyDiv w:val="1"/>
      <w:marLeft w:val="0"/>
      <w:marRight w:val="0"/>
      <w:marTop w:val="0"/>
      <w:marBottom w:val="0"/>
      <w:divBdr>
        <w:top w:val="none" w:sz="0" w:space="0" w:color="auto"/>
        <w:left w:val="none" w:sz="0" w:space="0" w:color="auto"/>
        <w:bottom w:val="none" w:sz="0" w:space="0" w:color="auto"/>
        <w:right w:val="none" w:sz="0" w:space="0" w:color="auto"/>
      </w:divBdr>
    </w:div>
    <w:div w:id="540827050">
      <w:bodyDiv w:val="1"/>
      <w:marLeft w:val="0"/>
      <w:marRight w:val="0"/>
      <w:marTop w:val="0"/>
      <w:marBottom w:val="0"/>
      <w:divBdr>
        <w:top w:val="none" w:sz="0" w:space="0" w:color="auto"/>
        <w:left w:val="none" w:sz="0" w:space="0" w:color="auto"/>
        <w:bottom w:val="none" w:sz="0" w:space="0" w:color="auto"/>
        <w:right w:val="none" w:sz="0" w:space="0" w:color="auto"/>
      </w:divBdr>
    </w:div>
    <w:div w:id="586619366">
      <w:bodyDiv w:val="1"/>
      <w:marLeft w:val="0"/>
      <w:marRight w:val="0"/>
      <w:marTop w:val="0"/>
      <w:marBottom w:val="0"/>
      <w:divBdr>
        <w:top w:val="none" w:sz="0" w:space="0" w:color="auto"/>
        <w:left w:val="none" w:sz="0" w:space="0" w:color="auto"/>
        <w:bottom w:val="none" w:sz="0" w:space="0" w:color="auto"/>
        <w:right w:val="none" w:sz="0" w:space="0" w:color="auto"/>
      </w:divBdr>
    </w:div>
    <w:div w:id="862128271">
      <w:bodyDiv w:val="1"/>
      <w:marLeft w:val="0"/>
      <w:marRight w:val="0"/>
      <w:marTop w:val="0"/>
      <w:marBottom w:val="0"/>
      <w:divBdr>
        <w:top w:val="none" w:sz="0" w:space="0" w:color="auto"/>
        <w:left w:val="none" w:sz="0" w:space="0" w:color="auto"/>
        <w:bottom w:val="none" w:sz="0" w:space="0" w:color="auto"/>
        <w:right w:val="none" w:sz="0" w:space="0" w:color="auto"/>
      </w:divBdr>
    </w:div>
    <w:div w:id="1069353200">
      <w:bodyDiv w:val="1"/>
      <w:marLeft w:val="0"/>
      <w:marRight w:val="0"/>
      <w:marTop w:val="0"/>
      <w:marBottom w:val="0"/>
      <w:divBdr>
        <w:top w:val="none" w:sz="0" w:space="0" w:color="auto"/>
        <w:left w:val="none" w:sz="0" w:space="0" w:color="auto"/>
        <w:bottom w:val="none" w:sz="0" w:space="0" w:color="auto"/>
        <w:right w:val="none" w:sz="0" w:space="0" w:color="auto"/>
      </w:divBdr>
    </w:div>
    <w:div w:id="1082994834">
      <w:bodyDiv w:val="1"/>
      <w:marLeft w:val="0"/>
      <w:marRight w:val="0"/>
      <w:marTop w:val="0"/>
      <w:marBottom w:val="0"/>
      <w:divBdr>
        <w:top w:val="none" w:sz="0" w:space="0" w:color="auto"/>
        <w:left w:val="none" w:sz="0" w:space="0" w:color="auto"/>
        <w:bottom w:val="none" w:sz="0" w:space="0" w:color="auto"/>
        <w:right w:val="none" w:sz="0" w:space="0" w:color="auto"/>
      </w:divBdr>
    </w:div>
    <w:div w:id="1367171675">
      <w:bodyDiv w:val="1"/>
      <w:marLeft w:val="0"/>
      <w:marRight w:val="0"/>
      <w:marTop w:val="0"/>
      <w:marBottom w:val="0"/>
      <w:divBdr>
        <w:top w:val="none" w:sz="0" w:space="0" w:color="auto"/>
        <w:left w:val="none" w:sz="0" w:space="0" w:color="auto"/>
        <w:bottom w:val="none" w:sz="0" w:space="0" w:color="auto"/>
        <w:right w:val="none" w:sz="0" w:space="0" w:color="auto"/>
      </w:divBdr>
    </w:div>
    <w:div w:id="19007466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emf"/><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6" Type="http://schemas.openxmlformats.org/officeDocument/2006/relationships/image" Target="media/image8.jpe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emf"/><Relationship Id="rId48" Type="http://schemas.openxmlformats.org/officeDocument/2006/relationships/image" Target="media/image40.emf"/><Relationship Id="rId64" Type="http://schemas.openxmlformats.org/officeDocument/2006/relationships/image" Target="media/image56.jpeg"/><Relationship Id="rId69" Type="http://schemas.openxmlformats.org/officeDocument/2006/relationships/image" Target="media/image61.jpe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emf"/><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emf"/><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emf"/><Relationship Id="rId57" Type="http://schemas.openxmlformats.org/officeDocument/2006/relationships/image" Target="media/image49.jpe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emf"/><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emf"/><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emf"/><Relationship Id="rId66" Type="http://schemas.openxmlformats.org/officeDocument/2006/relationships/image" Target="media/image58.jpeg"/><Relationship Id="rId87" Type="http://schemas.openxmlformats.org/officeDocument/2006/relationships/image" Target="media/image79.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numbering" Target="numbering.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WASH</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00307C7-F8E2-47A8-8A99-2404964311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36</Pages>
  <Words>7627</Words>
  <Characters>43475</Characters>
  <Application>Microsoft Office Word</Application>
  <DocSecurity>0</DocSecurity>
  <Lines>362</Lines>
  <Paragraphs>101</Paragraphs>
  <ScaleCrop>false</ScaleCrop>
  <HeadingPairs>
    <vt:vector size="2" baseType="variant">
      <vt:variant>
        <vt:lpstr>Titre</vt:lpstr>
      </vt:variant>
      <vt:variant>
        <vt:i4>1</vt:i4>
      </vt:variant>
    </vt:vector>
  </HeadingPairs>
  <TitlesOfParts>
    <vt:vector size="1" baseType="lpstr">
      <vt:lpstr>RAPPORT ANNUEL</vt:lpstr>
    </vt:vector>
  </TitlesOfParts>
  <Company>GLOBAL DEVELOPMENT COMMUNITY</Company>
  <LinksUpToDate>false</LinksUpToDate>
  <CharactersWithSpaces>51001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ANNUEL</dc:title>
  <dc:subject>2025</dc:subject>
  <dc:creator>GDCB</dc:creator>
  <cp:keywords/>
  <dc:description/>
  <cp:lastModifiedBy>GDC BURUNDI</cp:lastModifiedBy>
  <cp:revision>6</cp:revision>
  <cp:lastPrinted>2025-10-27T14:21:00Z</cp:lastPrinted>
  <dcterms:created xsi:type="dcterms:W3CDTF">2026-02-14T08:23:00Z</dcterms:created>
  <dcterms:modified xsi:type="dcterms:W3CDTF">2026-03-12T08:16:00Z</dcterms:modified>
</cp:coreProperties>
</file>